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C4368" w14:textId="77777777" w:rsidR="003B2FAD" w:rsidRPr="006809B9" w:rsidRDefault="003B2FAD" w:rsidP="003B2FAD">
      <w:pPr>
        <w:pStyle w:val="Standard"/>
        <w:tabs>
          <w:tab w:val="left" w:pos="1418"/>
        </w:tabs>
        <w:spacing w:after="0" w:line="48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809B9">
        <w:rPr>
          <w:rFonts w:ascii="Times New Roman" w:hAnsi="Times New Roman"/>
          <w:b/>
          <w:color w:val="auto"/>
          <w:sz w:val="24"/>
          <w:szCs w:val="24"/>
        </w:rPr>
        <w:t>Ensemble Feed-Forward Neural Network and Support Vector Machine</w:t>
      </w:r>
    </w:p>
    <w:p w14:paraId="1C72CBDE" w14:textId="77777777" w:rsidR="003B2FAD" w:rsidRPr="006809B9" w:rsidRDefault="003B2FAD" w:rsidP="003B2FAD">
      <w:pPr>
        <w:pStyle w:val="Standard"/>
        <w:tabs>
          <w:tab w:val="left" w:pos="1418"/>
        </w:tabs>
        <w:spacing w:after="0" w:line="48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809B9">
        <w:rPr>
          <w:rFonts w:ascii="Times New Roman" w:hAnsi="Times New Roman"/>
          <w:b/>
          <w:color w:val="auto"/>
          <w:sz w:val="24"/>
          <w:szCs w:val="24"/>
        </w:rPr>
        <w:t>for Prediction of Multiclass Malaria Infection</w:t>
      </w:r>
    </w:p>
    <w:p w14:paraId="7B03CA61" w14:textId="77777777" w:rsidR="003B2FAD" w:rsidRDefault="003B2FAD" w:rsidP="003B2FAD">
      <w:pPr>
        <w:pStyle w:val="Standard"/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5B77D70F" w14:textId="77777777" w:rsidR="003B2FAD" w:rsidRPr="00EA61B7" w:rsidRDefault="003B2FAD" w:rsidP="003B2FAD">
      <w:pPr>
        <w:pStyle w:val="Standard"/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1F8242FA" w14:textId="77777777" w:rsidR="003B2FAD" w:rsidRPr="00B50BC2" w:rsidRDefault="003B2FAD" w:rsidP="003B2FAD">
      <w:pPr>
        <w:pStyle w:val="Standard"/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50BC2">
        <w:rPr>
          <w:rFonts w:ascii="Times New Roman" w:hAnsi="Times New Roman"/>
          <w:b/>
          <w:bCs/>
          <w:vertAlign w:val="superscript"/>
        </w:rPr>
        <w:t>1</w:t>
      </w:r>
      <w:r w:rsidRPr="00B50BC2">
        <w:rPr>
          <w:rFonts w:ascii="Times New Roman" w:hAnsi="Times New Roman"/>
          <w:b/>
          <w:bCs/>
        </w:rPr>
        <w:t xml:space="preserve">Rasheed Gbenga Jimoh, </w:t>
      </w:r>
      <w:r w:rsidRPr="00B50BC2">
        <w:rPr>
          <w:rFonts w:ascii="Times New Roman" w:hAnsi="Times New Roman"/>
          <w:b/>
          <w:bCs/>
          <w:vertAlign w:val="superscript"/>
        </w:rPr>
        <w:t xml:space="preserve">2 </w:t>
      </w:r>
      <w:r w:rsidRPr="00B50BC2">
        <w:rPr>
          <w:rFonts w:ascii="Times New Roman" w:hAnsi="Times New Roman"/>
          <w:b/>
          <w:bCs/>
        </w:rPr>
        <w:t xml:space="preserve">Opeyemi </w:t>
      </w:r>
      <w:proofErr w:type="spellStart"/>
      <w:r w:rsidRPr="00B50BC2">
        <w:rPr>
          <w:rFonts w:ascii="Times New Roman" w:hAnsi="Times New Roman"/>
          <w:b/>
          <w:bCs/>
        </w:rPr>
        <w:t>Aderiike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 w:rsidRPr="00B50BC2">
        <w:rPr>
          <w:rFonts w:ascii="Times New Roman" w:hAnsi="Times New Roman"/>
          <w:b/>
          <w:bCs/>
        </w:rPr>
        <w:t>Abisoye</w:t>
      </w:r>
      <w:proofErr w:type="spellEnd"/>
      <w:r w:rsidRPr="00B50BC2">
        <w:rPr>
          <w:rFonts w:ascii="Times New Roman" w:hAnsi="Times New Roman"/>
          <w:b/>
          <w:bCs/>
        </w:rPr>
        <w:t xml:space="preserve"> &amp; </w:t>
      </w:r>
      <w:r w:rsidRPr="00B50BC2">
        <w:rPr>
          <w:rFonts w:ascii="Times New Roman" w:hAnsi="Times New Roman"/>
          <w:b/>
          <w:bCs/>
          <w:vertAlign w:val="superscript"/>
        </w:rPr>
        <w:t>3</w:t>
      </w:r>
      <w:r w:rsidRPr="00B50BC2">
        <w:rPr>
          <w:rFonts w:ascii="Times New Roman" w:hAnsi="Times New Roman"/>
          <w:b/>
          <w:bCs/>
        </w:rPr>
        <w:t xml:space="preserve"> </w:t>
      </w:r>
      <w:r w:rsidRPr="00B50BC2">
        <w:rPr>
          <w:rFonts w:ascii="Times New Roman" w:eastAsia="Times New Roman" w:hAnsi="Times New Roman"/>
          <w:b/>
          <w:bCs/>
        </w:rPr>
        <w:t>Muhammed Mubashir Babatunde</w:t>
      </w:r>
      <w:r w:rsidRPr="00B50BC2">
        <w:rPr>
          <w:rFonts w:ascii="Times New Roman" w:hAnsi="Times New Roman"/>
          <w:b/>
          <w:bCs/>
        </w:rPr>
        <w:t xml:space="preserve"> Uthman </w:t>
      </w:r>
    </w:p>
    <w:p w14:paraId="63503334" w14:textId="77777777" w:rsidR="003B2FAD" w:rsidRPr="00E62500" w:rsidRDefault="003B2FAD" w:rsidP="003B2FAD">
      <w:pPr>
        <w:pStyle w:val="Standard"/>
        <w:tabs>
          <w:tab w:val="left" w:pos="1418"/>
        </w:tabs>
        <w:spacing w:after="0" w:line="240" w:lineRule="auto"/>
        <w:jc w:val="center"/>
        <w:rPr>
          <w:rFonts w:ascii="Times New Roman" w:hAnsi="Times New Roman"/>
        </w:rPr>
      </w:pPr>
    </w:p>
    <w:p w14:paraId="16C94F8C" w14:textId="77777777" w:rsidR="003B2FAD" w:rsidRPr="00E62500" w:rsidRDefault="003B2FAD" w:rsidP="003B2FAD">
      <w:pPr>
        <w:pStyle w:val="JICT-Affiliation"/>
      </w:pPr>
      <w:r w:rsidRPr="00E62500">
        <w:rPr>
          <w:rStyle w:val="JICT-EmailChar"/>
          <w:rFonts w:eastAsia="Calibri"/>
          <w:vertAlign w:val="superscript"/>
        </w:rPr>
        <w:t>1</w:t>
      </w:r>
      <w:r w:rsidRPr="00E62500">
        <w:rPr>
          <w:rStyle w:val="JICT-EmailChar"/>
          <w:rFonts w:eastAsia="Calibri"/>
        </w:rPr>
        <w:t>Department of Computer Science, University of Ilorin, Nigeria</w:t>
      </w:r>
      <w:r w:rsidRPr="00E62500">
        <w:t>.</w:t>
      </w:r>
    </w:p>
    <w:p w14:paraId="43FD78CA" w14:textId="77777777" w:rsidR="003B2FAD" w:rsidRPr="00E62500" w:rsidRDefault="003B2FAD" w:rsidP="003B2FAD">
      <w:pPr>
        <w:pStyle w:val="JICT-Affiliation"/>
        <w:rPr>
          <w:rStyle w:val="Hyperlink"/>
          <w:rFonts w:ascii="Calibri" w:eastAsia="Calibri" w:hAnsi="Calibri"/>
          <w:i w:val="0"/>
          <w:iCs w:val="0"/>
        </w:rPr>
      </w:pPr>
      <w:r w:rsidRPr="00E62500">
        <w:rPr>
          <w:vertAlign w:val="superscript"/>
          <w:lang w:val="en-GB"/>
        </w:rPr>
        <w:t>2</w:t>
      </w:r>
      <w:r w:rsidRPr="00E62500">
        <w:rPr>
          <w:sz w:val="18"/>
          <w:szCs w:val="18"/>
        </w:rPr>
        <w:t xml:space="preserve"> </w:t>
      </w:r>
      <w:r w:rsidRPr="00E62500">
        <w:t xml:space="preserve">Department of Computer Science, Federal University of Technology, Nigeria </w:t>
      </w:r>
    </w:p>
    <w:p w14:paraId="6E0FA96F" w14:textId="77777777" w:rsidR="003B2FAD" w:rsidRPr="00E62500" w:rsidRDefault="003B2FAD" w:rsidP="003B2FAD">
      <w:pPr>
        <w:pStyle w:val="JICT-Affiliation"/>
      </w:pPr>
      <w:r w:rsidRPr="00E62500">
        <w:rPr>
          <w:vertAlign w:val="superscript"/>
          <w:lang w:val="en-GB"/>
        </w:rPr>
        <w:t xml:space="preserve">3 </w:t>
      </w:r>
      <w:r w:rsidRPr="00E62500">
        <w:t>Department of Epidemiology and Community Health, University of Ilorin, Nigeria.</w:t>
      </w:r>
    </w:p>
    <w:p w14:paraId="69E3EF2C" w14:textId="77777777" w:rsidR="003B2FAD" w:rsidRPr="00E62500" w:rsidRDefault="003B2FAD" w:rsidP="003B2FAD">
      <w:pPr>
        <w:pStyle w:val="JICT-Email"/>
        <w:rPr>
          <w:i w:val="0"/>
          <w:iCs w:val="0"/>
        </w:rPr>
      </w:pPr>
    </w:p>
    <w:p w14:paraId="685B61E5" w14:textId="77777777" w:rsidR="003B2FAD" w:rsidRPr="00E62500" w:rsidRDefault="003B2FAD" w:rsidP="003B2FAD">
      <w:pPr>
        <w:pStyle w:val="JICT-Email"/>
        <w:rPr>
          <w:lang w:val="en-GB"/>
        </w:rPr>
      </w:pPr>
      <w:r w:rsidRPr="00E62500">
        <w:t xml:space="preserve"> jimoh_rasheed@unilorin.edu.ng; o.abisoye@futminna.edu.ng; </w:t>
      </w:r>
      <w:hyperlink r:id="rId4" w:history="1">
        <w:r w:rsidRPr="00E62500">
          <w:rPr>
            <w:rStyle w:val="Hyperlink"/>
          </w:rPr>
          <w:t>uthman.mb@unilorin.edu.ng</w:t>
        </w:r>
      </w:hyperlink>
    </w:p>
    <w:p w14:paraId="14C77226" w14:textId="77777777" w:rsidR="003B2FAD" w:rsidRPr="00EA61B7" w:rsidRDefault="003B2FAD" w:rsidP="003B2FAD">
      <w:pPr>
        <w:pStyle w:val="JICT-AbstractHeading"/>
      </w:pPr>
      <w:r w:rsidRPr="00EA61B7">
        <w:t xml:space="preserve">ABSTRACT </w:t>
      </w:r>
    </w:p>
    <w:p w14:paraId="4272DB1F" w14:textId="77777777" w:rsidR="003B2FAD" w:rsidRPr="00B00FD8" w:rsidRDefault="003B2FAD" w:rsidP="003B2FAD">
      <w:pPr>
        <w:pStyle w:val="JICT-AbstractText"/>
        <w:ind w:left="0" w:right="-45" w:firstLine="0"/>
        <w:rPr>
          <w:sz w:val="24"/>
          <w:szCs w:val="24"/>
        </w:rPr>
      </w:pPr>
      <w:r w:rsidRPr="00B00FD8">
        <w:rPr>
          <w:iCs/>
        </w:rPr>
        <w:t>Globally, recent researches are focusing on developing appropriate and robust algorithms to provide robust health care system that is versatile and accurate. Existing malaria models are plagued wi</w:t>
      </w:r>
      <w:r w:rsidRPr="008E7B54">
        <w:rPr>
          <w:iCs/>
        </w:rPr>
        <w:t xml:space="preserve">th </w:t>
      </w:r>
      <w:r w:rsidRPr="008E7B54">
        <w:t>low rate of convergence,</w:t>
      </w:r>
      <w:r w:rsidRPr="00C258B5">
        <w:rPr>
          <w:iCs/>
        </w:rPr>
        <w:t xml:space="preserve"> over-fittings, limited generalization due to restriction to binary cases prediction, </w:t>
      </w:r>
      <w:r w:rsidRPr="00B00FD8">
        <w:rPr>
          <w:rFonts w:eastAsia="Calibri"/>
          <w:iCs/>
        </w:rPr>
        <w:t>proneness</w:t>
      </w:r>
      <w:r w:rsidRPr="00B00FD8">
        <w:rPr>
          <w:iCs/>
        </w:rPr>
        <w:t xml:space="preserve"> to local minimum errors </w:t>
      </w:r>
      <w:r w:rsidRPr="00B00FD8">
        <w:t>in finding reliable testing output due to</w:t>
      </w:r>
      <w:r w:rsidRPr="00B00FD8">
        <w:rPr>
          <w:iCs/>
        </w:rPr>
        <w:t xml:space="preserve"> complexity of features in the feature space which is black box in nature</w:t>
      </w:r>
      <w:r w:rsidRPr="00B00FD8">
        <w:rPr>
          <w:sz w:val="24"/>
          <w:szCs w:val="24"/>
        </w:rPr>
        <w:t xml:space="preserve">. </w:t>
      </w:r>
      <w:r w:rsidRPr="00B00FD8">
        <w:t xml:space="preserve">This study adopts a stacking method of heterogeneous ensemble learning of Artificial Neural Network (ANN) and Support Vector Machine (SVM) algorithms to predict multiclass, symptomatic </w:t>
      </w:r>
      <w:r w:rsidRPr="00B00FD8">
        <w:rPr>
          <w:iCs/>
        </w:rPr>
        <w:t xml:space="preserve">and climatic malaria infection. </w:t>
      </w:r>
      <w:r w:rsidRPr="00B00FD8">
        <w:t xml:space="preserve">ANN produced </w:t>
      </w:r>
      <w:r w:rsidRPr="00B00FD8">
        <w:rPr>
          <w:iCs/>
        </w:rPr>
        <w:t>48.33% Accuracy (A</w:t>
      </w:r>
      <w:r w:rsidRPr="00B00FD8">
        <w:rPr>
          <w:iCs/>
          <w:vertAlign w:val="subscript"/>
        </w:rPr>
        <w:t>cc</w:t>
      </w:r>
      <w:r w:rsidRPr="00B00FD8">
        <w:rPr>
          <w:iCs/>
        </w:rPr>
        <w:t>), 60.61% Sensitivity (S</w:t>
      </w:r>
      <w:r w:rsidRPr="00B00FD8">
        <w:rPr>
          <w:iCs/>
          <w:vertAlign w:val="subscript"/>
        </w:rPr>
        <w:t>s</w:t>
      </w:r>
      <w:r w:rsidRPr="00B00FD8">
        <w:rPr>
          <w:iCs/>
        </w:rPr>
        <w:t>) and 45.58% Specificity (</w:t>
      </w:r>
      <w:proofErr w:type="spellStart"/>
      <w:r w:rsidRPr="00B00FD8">
        <w:rPr>
          <w:iCs/>
        </w:rPr>
        <w:t>S</w:t>
      </w:r>
      <w:r w:rsidRPr="00B00FD8">
        <w:rPr>
          <w:iCs/>
          <w:vertAlign w:val="subscript"/>
        </w:rPr>
        <w:t>p</w:t>
      </w:r>
      <w:proofErr w:type="spellEnd"/>
      <w:r w:rsidRPr="00B00FD8">
        <w:rPr>
          <w:iCs/>
        </w:rPr>
        <w:t>). SVM with Gaussian kernel function (</w:t>
      </w:r>
      <w:proofErr w:type="spellStart"/>
      <w:r w:rsidRPr="00B00FD8">
        <w:rPr>
          <w:iCs/>
        </w:rPr>
        <w:t>r</w:t>
      </w:r>
      <w:r w:rsidRPr="00B00FD8">
        <w:rPr>
          <w:iCs/>
          <w:vertAlign w:val="subscript"/>
        </w:rPr>
        <w:t>bf</w:t>
      </w:r>
      <w:proofErr w:type="spellEnd"/>
      <w:r w:rsidRPr="00B00FD8">
        <w:rPr>
          <w:iCs/>
        </w:rPr>
        <w:t>) gave better performance result of 85.60% Accuracy (A</w:t>
      </w:r>
      <w:r w:rsidRPr="00B00FD8">
        <w:rPr>
          <w:iCs/>
          <w:vertAlign w:val="subscript"/>
        </w:rPr>
        <w:t>cc</w:t>
      </w:r>
      <w:r w:rsidRPr="00B00FD8">
        <w:rPr>
          <w:iCs/>
        </w:rPr>
        <w:t>), 84.06% Sensitivity (S</w:t>
      </w:r>
      <w:r w:rsidRPr="00B00FD8">
        <w:rPr>
          <w:iCs/>
          <w:vertAlign w:val="subscript"/>
        </w:rPr>
        <w:t>s</w:t>
      </w:r>
      <w:r w:rsidRPr="00B00FD8">
        <w:rPr>
          <w:iCs/>
        </w:rPr>
        <w:t>) and 86.09%, Specificity (</w:t>
      </w:r>
      <w:proofErr w:type="spellStart"/>
      <w:r w:rsidRPr="00B00FD8">
        <w:rPr>
          <w:iCs/>
        </w:rPr>
        <w:t>S</w:t>
      </w:r>
      <w:r w:rsidRPr="00B00FD8">
        <w:rPr>
          <w:iCs/>
          <w:vertAlign w:val="subscript"/>
        </w:rPr>
        <w:t>p</w:t>
      </w:r>
      <w:proofErr w:type="spellEnd"/>
      <w:r w:rsidRPr="00B00FD8">
        <w:rPr>
          <w:iCs/>
        </w:rPr>
        <w:t>). Consequently, to improve prediction performance, a stacking method was introduced to ensemble SVM with ANN</w:t>
      </w:r>
      <w:r w:rsidRPr="00B00FD8">
        <w:t xml:space="preserve">. </w:t>
      </w:r>
      <w:r w:rsidRPr="00B00FD8">
        <w:rPr>
          <w:iCs/>
        </w:rPr>
        <w:t>The</w:t>
      </w:r>
      <w:r w:rsidRPr="00B00FD8">
        <w:t xml:space="preserve"> proposed ensemble malaria model</w:t>
      </w:r>
      <w:r w:rsidRPr="00B00FD8">
        <w:rPr>
          <w:iCs/>
        </w:rPr>
        <w:t xml:space="preserve"> was tuned on different threshold but at threshold value 0.60, the ensemble model gave an optimum Accuracy (A</w:t>
      </w:r>
      <w:r w:rsidRPr="00B00FD8">
        <w:rPr>
          <w:iCs/>
          <w:vertAlign w:val="subscript"/>
        </w:rPr>
        <w:t>cc</w:t>
      </w:r>
      <w:r w:rsidRPr="00B00FD8">
        <w:rPr>
          <w:iCs/>
        </w:rPr>
        <w:t>) of 99.86%, sensitivity (S</w:t>
      </w:r>
      <w:r w:rsidRPr="00B00FD8">
        <w:rPr>
          <w:iCs/>
          <w:vertAlign w:val="subscript"/>
        </w:rPr>
        <w:t>s</w:t>
      </w:r>
      <w:r w:rsidRPr="00B00FD8">
        <w:rPr>
          <w:iCs/>
        </w:rPr>
        <w:t>) 100%, specificity (</w:t>
      </w:r>
      <w:proofErr w:type="spellStart"/>
      <w:r w:rsidRPr="00B00FD8">
        <w:rPr>
          <w:iCs/>
        </w:rPr>
        <w:t>S</w:t>
      </w:r>
      <w:r w:rsidRPr="00B00FD8">
        <w:rPr>
          <w:iCs/>
          <w:vertAlign w:val="subscript"/>
        </w:rPr>
        <w:t>p</w:t>
      </w:r>
      <w:proofErr w:type="spellEnd"/>
      <w:r w:rsidRPr="00B00FD8">
        <w:rPr>
          <w:iCs/>
        </w:rPr>
        <w:t xml:space="preserve">) 98.68% and mean square error 0.14. The </w:t>
      </w:r>
      <w:r w:rsidRPr="00B00FD8">
        <w:t>ensemble model</w:t>
      </w:r>
      <w:r w:rsidRPr="00B00FD8">
        <w:rPr>
          <w:iCs/>
        </w:rPr>
        <w:t xml:space="preserve"> experimental results indicate that stacked multiple classifiers produces better result than a single model. This research demonstrated the efficiency of heterogeneous stacking </w:t>
      </w:r>
      <w:r w:rsidRPr="00B00FD8">
        <w:rPr>
          <w:iCs/>
        </w:rPr>
        <w:lastRenderedPageBreak/>
        <w:t>ensemble model on effects of climatic variations on multiclass malaria infection classification</w:t>
      </w:r>
      <w:r w:rsidRPr="00B00FD8">
        <w:rPr>
          <w:b/>
          <w:iCs/>
        </w:rPr>
        <w:t xml:space="preserve">. </w:t>
      </w:r>
      <w:r w:rsidRPr="00B00FD8">
        <w:rPr>
          <w:iCs/>
        </w:rPr>
        <w:t xml:space="preserve">Also, the model reduces the complexity, over-fitting, </w:t>
      </w:r>
      <w:r w:rsidRPr="00B00FD8">
        <w:t xml:space="preserve">low rate of convergence </w:t>
      </w:r>
      <w:r w:rsidRPr="00B00FD8">
        <w:rPr>
          <w:iCs/>
        </w:rPr>
        <w:t xml:space="preserve">and proneness to local minimum error problems of multiclass malaria infection in comparison with previous related models. </w:t>
      </w:r>
    </w:p>
    <w:p w14:paraId="4B4CFA65" w14:textId="77777777" w:rsidR="003B2FAD" w:rsidRPr="00EA61B7" w:rsidRDefault="003B2FAD" w:rsidP="003B2FAD">
      <w:pPr>
        <w:pStyle w:val="JICT-Keywords"/>
        <w:spacing w:line="240" w:lineRule="auto"/>
        <w:ind w:left="1134" w:right="522" w:hanging="414"/>
        <w:rPr>
          <w:b w:val="0"/>
          <w:bCs w:val="0"/>
          <w:lang w:val="en-GB"/>
        </w:rPr>
      </w:pPr>
      <w:r w:rsidRPr="00EA61B7">
        <w:rPr>
          <w:lang w:val="en-GB"/>
        </w:rPr>
        <w:t xml:space="preserve">Keywords: </w:t>
      </w:r>
      <w:r w:rsidRPr="00EA61B7">
        <w:rPr>
          <w:b w:val="0"/>
          <w:bCs w:val="0"/>
        </w:rPr>
        <w:t>artificial neural network</w:t>
      </w:r>
      <w:r w:rsidRPr="00EA61B7">
        <w:rPr>
          <w:b w:val="0"/>
        </w:rPr>
        <w:t>, data mining</w:t>
      </w:r>
      <w:r w:rsidRPr="00EA61B7">
        <w:rPr>
          <w:b w:val="0"/>
          <w:bCs w:val="0"/>
          <w:lang w:val="en-GB"/>
        </w:rPr>
        <w:t xml:space="preserve">, </w:t>
      </w:r>
      <w:r w:rsidRPr="00EA61B7">
        <w:rPr>
          <w:b w:val="0"/>
        </w:rPr>
        <w:t xml:space="preserve">ensemble, malaria infection, </w:t>
      </w:r>
      <w:r w:rsidRPr="00EA61B7">
        <w:rPr>
          <w:b w:val="0"/>
          <w:bCs w:val="0"/>
        </w:rPr>
        <w:t>support vector machine</w:t>
      </w:r>
    </w:p>
    <w:p w14:paraId="56DAFB97" w14:textId="77777777" w:rsidR="0039379A" w:rsidRDefault="0039379A"/>
    <w:sectPr w:rsidR="003937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AD"/>
    <w:rsid w:val="002E6AFC"/>
    <w:rsid w:val="0039379A"/>
    <w:rsid w:val="003B2FAD"/>
    <w:rsid w:val="008A0C09"/>
    <w:rsid w:val="00A123D1"/>
    <w:rsid w:val="00C4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FFB3E"/>
  <w15:chartTrackingRefBased/>
  <w15:docId w15:val="{5A19ADEB-B3AF-4607-A208-3F674C28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B2FAD"/>
    <w:rPr>
      <w:rFonts w:cs="Times New Roman"/>
      <w:color w:val="0000FF"/>
      <w:u w:val="single"/>
    </w:rPr>
  </w:style>
  <w:style w:type="paragraph" w:customStyle="1" w:styleId="JICT-Affiliation">
    <w:name w:val="JICT-Affiliation"/>
    <w:basedOn w:val="Normal"/>
    <w:link w:val="JICT-AffiliationChar"/>
    <w:qFormat/>
    <w:rsid w:val="003B2FAD"/>
    <w:pPr>
      <w:widowControl w:val="0"/>
      <w:kinsoku w:val="0"/>
      <w:overflowPunct w:val="0"/>
      <w:spacing w:after="0" w:line="480" w:lineRule="auto"/>
      <w:ind w:firstLine="360"/>
      <w:jc w:val="center"/>
      <w:textAlignment w:val="baseline"/>
    </w:pPr>
    <w:rPr>
      <w:rFonts w:ascii="Times New Roman" w:eastAsia="Times New Roman" w:hAnsi="Times New Roman" w:cs="Times New Roman"/>
      <w:i/>
      <w:iCs/>
      <w:spacing w:val="5"/>
    </w:rPr>
  </w:style>
  <w:style w:type="character" w:customStyle="1" w:styleId="JICT-AffiliationChar">
    <w:name w:val="JICT-Affiliation Char"/>
    <w:link w:val="JICT-Affiliation"/>
    <w:rsid w:val="003B2FAD"/>
    <w:rPr>
      <w:rFonts w:ascii="Times New Roman" w:eastAsia="Times New Roman" w:hAnsi="Times New Roman" w:cs="Times New Roman"/>
      <w:i/>
      <w:iCs/>
      <w:spacing w:val="5"/>
    </w:rPr>
  </w:style>
  <w:style w:type="paragraph" w:customStyle="1" w:styleId="JICT-Email">
    <w:name w:val="JICT-Email"/>
    <w:basedOn w:val="Normal"/>
    <w:link w:val="JICT-EmailChar"/>
    <w:qFormat/>
    <w:rsid w:val="003B2FAD"/>
    <w:pPr>
      <w:widowControl w:val="0"/>
      <w:kinsoku w:val="0"/>
      <w:overflowPunct w:val="0"/>
      <w:spacing w:after="0" w:line="480" w:lineRule="auto"/>
      <w:ind w:firstLine="360"/>
      <w:jc w:val="center"/>
      <w:textAlignment w:val="baseline"/>
    </w:pPr>
    <w:rPr>
      <w:rFonts w:ascii="Times New Roman" w:eastAsia="Times New Roman" w:hAnsi="Times New Roman" w:cs="Times New Roman"/>
      <w:i/>
      <w:iCs/>
    </w:rPr>
  </w:style>
  <w:style w:type="character" w:customStyle="1" w:styleId="JICT-EmailChar">
    <w:name w:val="JICT-Email Char"/>
    <w:link w:val="JICT-Email"/>
    <w:rsid w:val="003B2FAD"/>
    <w:rPr>
      <w:rFonts w:ascii="Times New Roman" w:eastAsia="Times New Roman" w:hAnsi="Times New Roman" w:cs="Times New Roman"/>
      <w:i/>
      <w:iCs/>
    </w:rPr>
  </w:style>
  <w:style w:type="paragraph" w:customStyle="1" w:styleId="JICT-AbstractHeading">
    <w:name w:val="JICT-Abstract Heading"/>
    <w:basedOn w:val="Normal"/>
    <w:link w:val="JICT-AbstractHeadingChar"/>
    <w:qFormat/>
    <w:rsid w:val="003B2FAD"/>
    <w:pPr>
      <w:widowControl w:val="0"/>
      <w:kinsoku w:val="0"/>
      <w:overflowPunct w:val="0"/>
      <w:spacing w:before="240" w:after="240" w:line="480" w:lineRule="auto"/>
      <w:ind w:firstLine="360"/>
      <w:jc w:val="center"/>
      <w:textAlignment w:val="baseline"/>
    </w:pPr>
    <w:rPr>
      <w:rFonts w:ascii="Times New Roman" w:eastAsia="Times New Roman" w:hAnsi="Times New Roman" w:cs="Times New Roman"/>
      <w:b/>
      <w:bCs/>
      <w:caps/>
    </w:rPr>
  </w:style>
  <w:style w:type="character" w:customStyle="1" w:styleId="JICT-AbstractHeadingChar">
    <w:name w:val="JICT-Abstract Heading Char"/>
    <w:link w:val="JICT-AbstractHeading"/>
    <w:rsid w:val="003B2FAD"/>
    <w:rPr>
      <w:rFonts w:ascii="Times New Roman" w:eastAsia="Times New Roman" w:hAnsi="Times New Roman" w:cs="Times New Roman"/>
      <w:b/>
      <w:bCs/>
      <w:caps/>
    </w:rPr>
  </w:style>
  <w:style w:type="paragraph" w:customStyle="1" w:styleId="JICT-AbstractText">
    <w:name w:val="JICT- Abstract Text"/>
    <w:basedOn w:val="Normal"/>
    <w:link w:val="JICT-AbstractTextChar"/>
    <w:qFormat/>
    <w:rsid w:val="003B2FAD"/>
    <w:pPr>
      <w:widowControl w:val="0"/>
      <w:kinsoku w:val="0"/>
      <w:overflowPunct w:val="0"/>
      <w:spacing w:after="0" w:line="480" w:lineRule="auto"/>
      <w:ind w:left="360" w:firstLine="360"/>
      <w:jc w:val="both"/>
      <w:textAlignment w:val="baseline"/>
    </w:pPr>
    <w:rPr>
      <w:rFonts w:ascii="Times New Roman" w:eastAsia="Times New Roman" w:hAnsi="Times New Roman" w:cs="Times New Roman"/>
    </w:rPr>
  </w:style>
  <w:style w:type="character" w:customStyle="1" w:styleId="JICT-AbstractTextChar">
    <w:name w:val="JICT- Abstract Text Char"/>
    <w:link w:val="JICT-AbstractText"/>
    <w:rsid w:val="003B2FAD"/>
    <w:rPr>
      <w:rFonts w:ascii="Times New Roman" w:eastAsia="Times New Roman" w:hAnsi="Times New Roman" w:cs="Times New Roman"/>
    </w:rPr>
  </w:style>
  <w:style w:type="paragraph" w:customStyle="1" w:styleId="JICT-Keywords">
    <w:name w:val="JICT-Keywords"/>
    <w:basedOn w:val="Normal"/>
    <w:link w:val="JICT-KeywordsChar"/>
    <w:qFormat/>
    <w:rsid w:val="003B2FAD"/>
    <w:pPr>
      <w:widowControl w:val="0"/>
      <w:kinsoku w:val="0"/>
      <w:overflowPunct w:val="0"/>
      <w:spacing w:before="120" w:after="240" w:line="480" w:lineRule="auto"/>
      <w:ind w:left="360" w:firstLine="360"/>
      <w:jc w:val="both"/>
      <w:textAlignment w:val="baseline"/>
    </w:pPr>
    <w:rPr>
      <w:rFonts w:ascii="Times New Roman" w:eastAsia="Times New Roman" w:hAnsi="Times New Roman" w:cs="Times New Roman"/>
      <w:b/>
      <w:bCs/>
    </w:rPr>
  </w:style>
  <w:style w:type="character" w:customStyle="1" w:styleId="JICT-KeywordsChar">
    <w:name w:val="JICT-Keywords Char"/>
    <w:link w:val="JICT-Keywords"/>
    <w:rsid w:val="003B2FAD"/>
    <w:rPr>
      <w:rFonts w:ascii="Times New Roman" w:eastAsia="Times New Roman" w:hAnsi="Times New Roman" w:cs="Times New Roman"/>
      <w:b/>
      <w:bCs/>
    </w:rPr>
  </w:style>
  <w:style w:type="paragraph" w:customStyle="1" w:styleId="Standard">
    <w:name w:val="Standard"/>
    <w:rsid w:val="003B2FA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hman.mb@unilorin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ABISOYE</dc:creator>
  <cp:keywords/>
  <dc:description/>
  <cp:lastModifiedBy>ABISOYE</cp:lastModifiedBy>
  <cp:revision>1</cp:revision>
  <dcterms:created xsi:type="dcterms:W3CDTF">2022-01-31T13:16:00Z</dcterms:created>
  <dcterms:modified xsi:type="dcterms:W3CDTF">2022-01-31T13:16:00Z</dcterms:modified>
</cp:coreProperties>
</file>