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AB2" w:rsidRDefault="003B6AB2" w:rsidP="003B6AB2">
      <w:pPr>
        <w:jc w:val="center"/>
        <w:rPr>
          <w:rFonts w:ascii="Times New Roman" w:hAnsi="Times New Roman" w:cs="Times New Roman"/>
          <w:b/>
          <w:sz w:val="32"/>
          <w:szCs w:val="28"/>
        </w:rPr>
      </w:pPr>
      <w:bookmarkStart w:id="0" w:name="_GoBack"/>
      <w:bookmarkEnd w:id="0"/>
      <w:r w:rsidRPr="002F4BD3">
        <w:rPr>
          <w:rFonts w:ascii="Times New Roman" w:hAnsi="Times New Roman" w:cs="Times New Roman"/>
          <w:b/>
          <w:sz w:val="32"/>
          <w:szCs w:val="28"/>
        </w:rPr>
        <w:t>Funding Tertiary Science Education in a Depressed Economy: Challenges and Prospect in Nigeria</w:t>
      </w:r>
    </w:p>
    <w:p w:rsidR="003B6AB2" w:rsidRPr="002F4BD3" w:rsidRDefault="003B6AB2" w:rsidP="003B6AB2">
      <w:pPr>
        <w:tabs>
          <w:tab w:val="left" w:pos="2622"/>
          <w:tab w:val="center" w:pos="4680"/>
        </w:tabs>
        <w:rPr>
          <w:rFonts w:ascii="Times New Roman" w:hAnsi="Times New Roman" w:cs="Times New Roman"/>
          <w:b/>
          <w:sz w:val="32"/>
          <w:szCs w:val="28"/>
        </w:rPr>
      </w:pPr>
      <w:r>
        <w:rPr>
          <w:rFonts w:ascii="Times New Roman" w:hAnsi="Times New Roman" w:cs="Times New Roman"/>
          <w:b/>
          <w:sz w:val="32"/>
          <w:szCs w:val="28"/>
        </w:rPr>
        <w:tab/>
      </w:r>
      <w:r>
        <w:rPr>
          <w:rFonts w:ascii="Times New Roman" w:hAnsi="Times New Roman" w:cs="Times New Roman"/>
          <w:b/>
          <w:sz w:val="32"/>
          <w:szCs w:val="28"/>
        </w:rPr>
        <w:tab/>
        <w:t xml:space="preserve">By </w:t>
      </w:r>
    </w:p>
    <w:p w:rsidR="003B6AB2" w:rsidRPr="00F2144A" w:rsidRDefault="003B6AB2" w:rsidP="003B6AB2">
      <w:pPr>
        <w:spacing w:after="0"/>
        <w:jc w:val="center"/>
        <w:rPr>
          <w:rFonts w:ascii="Times New Roman" w:hAnsi="Times New Roman" w:cs="Times New Roman"/>
          <w:b/>
          <w:sz w:val="24"/>
          <w:szCs w:val="24"/>
        </w:rPr>
      </w:pPr>
      <w:r w:rsidRPr="00F2144A">
        <w:rPr>
          <w:rFonts w:ascii="Times New Roman" w:hAnsi="Times New Roman" w:cs="Times New Roman"/>
          <w:b/>
          <w:sz w:val="24"/>
          <w:szCs w:val="24"/>
          <w:vertAlign w:val="superscript"/>
        </w:rPr>
        <w:t>1</w:t>
      </w:r>
      <w:r w:rsidRPr="00F2144A">
        <w:rPr>
          <w:rFonts w:ascii="Times New Roman" w:hAnsi="Times New Roman" w:cs="Times New Roman"/>
          <w:b/>
          <w:sz w:val="24"/>
          <w:szCs w:val="24"/>
        </w:rPr>
        <w:t xml:space="preserve">Saifullahi M., </w:t>
      </w:r>
      <w:r w:rsidRPr="00F2144A">
        <w:rPr>
          <w:rFonts w:ascii="Times New Roman" w:hAnsi="Times New Roman" w:cs="Times New Roman"/>
          <w:b/>
          <w:sz w:val="24"/>
          <w:szCs w:val="24"/>
          <w:vertAlign w:val="superscript"/>
        </w:rPr>
        <w:t>2</w:t>
      </w:r>
      <w:r w:rsidRPr="00F2144A">
        <w:rPr>
          <w:rFonts w:ascii="Times New Roman" w:hAnsi="Times New Roman" w:cs="Times New Roman"/>
          <w:b/>
          <w:sz w:val="24"/>
          <w:szCs w:val="24"/>
        </w:rPr>
        <w:t>Sadiku A. SHUAIBU</w:t>
      </w:r>
      <w:r w:rsidRPr="00F2144A">
        <w:rPr>
          <w:rFonts w:ascii="Times New Roman" w:hAnsi="Times New Roman" w:cs="Times New Roman"/>
          <w:b/>
          <w:bCs/>
          <w:sz w:val="24"/>
          <w:szCs w:val="24"/>
        </w:rPr>
        <w:t xml:space="preserve">, </w:t>
      </w:r>
      <w:r w:rsidRPr="00F2144A">
        <w:rPr>
          <w:rFonts w:ascii="Times New Roman" w:hAnsi="Times New Roman" w:cs="Times New Roman"/>
          <w:b/>
          <w:bCs/>
          <w:sz w:val="24"/>
          <w:szCs w:val="24"/>
          <w:vertAlign w:val="superscript"/>
        </w:rPr>
        <w:t>3</w:t>
      </w:r>
      <w:r w:rsidRPr="00F2144A">
        <w:rPr>
          <w:rFonts w:ascii="Times New Roman" w:hAnsi="Times New Roman" w:cs="Times New Roman"/>
          <w:b/>
          <w:sz w:val="24"/>
          <w:szCs w:val="24"/>
        </w:rPr>
        <w:t>Najib ABDULLAHI</w:t>
      </w:r>
      <w:r w:rsidRPr="00F2144A">
        <w:rPr>
          <w:rFonts w:ascii="Times New Roman" w:hAnsi="Times New Roman" w:cs="Times New Roman"/>
          <w:b/>
          <w:bCs/>
          <w:sz w:val="24"/>
          <w:szCs w:val="24"/>
        </w:rPr>
        <w:t>,</w:t>
      </w:r>
      <w:r w:rsidRPr="00F2144A">
        <w:rPr>
          <w:rFonts w:ascii="Times New Roman" w:hAnsi="Times New Roman" w:cs="Times New Roman"/>
          <w:b/>
          <w:sz w:val="24"/>
          <w:szCs w:val="24"/>
        </w:rPr>
        <w:t xml:space="preserve"> </w:t>
      </w:r>
      <w:r w:rsidRPr="00F2144A">
        <w:rPr>
          <w:rFonts w:ascii="Times New Roman" w:hAnsi="Times New Roman" w:cs="Times New Roman"/>
          <w:b/>
          <w:sz w:val="24"/>
          <w:szCs w:val="24"/>
          <w:vertAlign w:val="superscript"/>
        </w:rPr>
        <w:t>4</w:t>
      </w:r>
      <w:r w:rsidRPr="00F2144A">
        <w:rPr>
          <w:rFonts w:ascii="Times New Roman" w:hAnsi="Times New Roman" w:cs="Times New Roman"/>
          <w:b/>
          <w:sz w:val="24"/>
          <w:szCs w:val="24"/>
        </w:rPr>
        <w:t>Osiboye</w:t>
      </w:r>
      <w:r w:rsidRPr="00F2144A">
        <w:rPr>
          <w:rFonts w:ascii="Times New Roman" w:hAnsi="Times New Roman" w:cs="Times New Roman"/>
          <w:b/>
          <w:bCs/>
          <w:sz w:val="24"/>
          <w:szCs w:val="24"/>
        </w:rPr>
        <w:t xml:space="preserve"> Mojishola</w:t>
      </w:r>
      <w:r w:rsidRPr="00F2144A">
        <w:rPr>
          <w:rFonts w:ascii="Times New Roman" w:hAnsi="Times New Roman" w:cs="Times New Roman"/>
          <w:b/>
          <w:sz w:val="24"/>
          <w:szCs w:val="24"/>
        </w:rPr>
        <w:t xml:space="preserve"> O.</w:t>
      </w:r>
      <w:r w:rsidRPr="00F2144A">
        <w:rPr>
          <w:rFonts w:ascii="Times New Roman" w:hAnsi="Times New Roman" w:cs="Times New Roman"/>
          <w:b/>
          <w:bCs/>
          <w:sz w:val="24"/>
          <w:szCs w:val="24"/>
        </w:rPr>
        <w:t>,</w:t>
      </w:r>
      <w:r w:rsidRPr="00F2144A">
        <w:rPr>
          <w:rFonts w:ascii="Times New Roman" w:hAnsi="Times New Roman" w:cs="Times New Roman"/>
          <w:b/>
          <w:sz w:val="24"/>
          <w:szCs w:val="24"/>
        </w:rPr>
        <w:t xml:space="preserve"> </w:t>
      </w:r>
      <w:r w:rsidRPr="00F2144A">
        <w:rPr>
          <w:rFonts w:ascii="Times New Roman" w:hAnsi="Times New Roman" w:cs="Times New Roman"/>
          <w:b/>
          <w:bCs/>
          <w:sz w:val="24"/>
          <w:szCs w:val="24"/>
          <w:vertAlign w:val="superscript"/>
        </w:rPr>
        <w:t>5</w:t>
      </w:r>
      <w:r w:rsidRPr="00F2144A">
        <w:rPr>
          <w:rFonts w:ascii="Times New Roman" w:hAnsi="Times New Roman" w:cs="Times New Roman"/>
          <w:b/>
          <w:bCs/>
          <w:sz w:val="24"/>
          <w:szCs w:val="24"/>
        </w:rPr>
        <w:t>Fatima</w:t>
      </w:r>
      <w:r w:rsidRPr="00F2144A">
        <w:rPr>
          <w:rFonts w:ascii="Times New Roman" w:hAnsi="Times New Roman" w:cs="Times New Roman"/>
          <w:b/>
          <w:sz w:val="24"/>
          <w:szCs w:val="24"/>
        </w:rPr>
        <w:t xml:space="preserve"> A. SIDI</w:t>
      </w:r>
      <w:r w:rsidRPr="00F2144A">
        <w:rPr>
          <w:rFonts w:ascii="Times New Roman" w:hAnsi="Times New Roman" w:cs="Times New Roman"/>
          <w:b/>
          <w:bCs/>
          <w:sz w:val="24"/>
          <w:szCs w:val="24"/>
        </w:rPr>
        <w:t xml:space="preserve">, </w:t>
      </w:r>
      <w:r w:rsidRPr="00F2144A">
        <w:rPr>
          <w:rFonts w:ascii="Times New Roman" w:hAnsi="Times New Roman" w:cs="Times New Roman"/>
          <w:b/>
          <w:bCs/>
          <w:sz w:val="24"/>
          <w:szCs w:val="24"/>
          <w:vertAlign w:val="superscript"/>
        </w:rPr>
        <w:t>6</w:t>
      </w:r>
      <w:r w:rsidRPr="00F2144A">
        <w:rPr>
          <w:rFonts w:ascii="Times New Roman" w:hAnsi="Times New Roman" w:cs="Times New Roman"/>
          <w:b/>
          <w:sz w:val="24"/>
          <w:szCs w:val="24"/>
        </w:rPr>
        <w:t xml:space="preserve">Ali SULE &amp; </w:t>
      </w:r>
      <w:r w:rsidRPr="00F2144A">
        <w:rPr>
          <w:rFonts w:ascii="Times New Roman" w:hAnsi="Times New Roman" w:cs="Times New Roman"/>
          <w:b/>
          <w:sz w:val="24"/>
          <w:szCs w:val="24"/>
          <w:vertAlign w:val="superscript"/>
        </w:rPr>
        <w:t>7</w:t>
      </w:r>
      <w:r w:rsidRPr="00F2144A">
        <w:rPr>
          <w:rFonts w:ascii="Times New Roman" w:hAnsi="Times New Roman" w:cs="Times New Roman"/>
          <w:b/>
          <w:sz w:val="24"/>
          <w:szCs w:val="24"/>
        </w:rPr>
        <w:t>Malilima M. Z.</w:t>
      </w:r>
    </w:p>
    <w:p w:rsidR="003B6AB2" w:rsidRDefault="003B6AB2" w:rsidP="003B6AB2">
      <w:pPr>
        <w:spacing w:after="0"/>
        <w:rPr>
          <w:rFonts w:ascii="Times New Roman" w:hAnsi="Times New Roman" w:cs="Times New Roman"/>
          <w:sz w:val="24"/>
          <w:szCs w:val="24"/>
        </w:rPr>
      </w:pPr>
    </w:p>
    <w:p w:rsidR="003B6AB2" w:rsidRPr="005C5D90" w:rsidRDefault="003B6AB2" w:rsidP="003B6A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1</w:t>
      </w:r>
      <w:r w:rsidRPr="005C5D90">
        <w:rPr>
          <w:rFonts w:ascii="Times New Roman" w:hAnsi="Times New Roman" w:cs="Times New Roman"/>
          <w:color w:val="000000"/>
          <w:sz w:val="24"/>
          <w:szCs w:val="24"/>
        </w:rPr>
        <w:t>Depar</w:t>
      </w:r>
      <w:r>
        <w:rPr>
          <w:rFonts w:ascii="Times New Roman" w:hAnsi="Times New Roman" w:cs="Times New Roman"/>
          <w:color w:val="000000"/>
          <w:sz w:val="24"/>
          <w:szCs w:val="24"/>
        </w:rPr>
        <w:t xml:space="preserve">tment of Science </w:t>
      </w:r>
      <w:r w:rsidRPr="005C5D90">
        <w:rPr>
          <w:rFonts w:ascii="Times New Roman" w:hAnsi="Times New Roman" w:cs="Times New Roman"/>
          <w:color w:val="000000"/>
          <w:sz w:val="24"/>
          <w:szCs w:val="24"/>
        </w:rPr>
        <w:t xml:space="preserve">Education, </w:t>
      </w:r>
      <w:r>
        <w:rPr>
          <w:rFonts w:ascii="Times New Roman" w:hAnsi="Times New Roman" w:cs="Times New Roman"/>
          <w:color w:val="000000"/>
          <w:sz w:val="24"/>
          <w:szCs w:val="24"/>
        </w:rPr>
        <w:t>Federal University of Technology, Minna</w:t>
      </w:r>
      <w:r w:rsidRPr="005C5D90">
        <w:rPr>
          <w:rFonts w:ascii="Times New Roman" w:hAnsi="Times New Roman" w:cs="Times New Roman"/>
          <w:color w:val="000000"/>
          <w:sz w:val="24"/>
          <w:szCs w:val="24"/>
        </w:rPr>
        <w:t>.</w:t>
      </w:r>
    </w:p>
    <w:p w:rsidR="003B6AB2" w:rsidRPr="005C5D90" w:rsidRDefault="003B6AB2" w:rsidP="003B6A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2</w:t>
      </w:r>
      <w:r w:rsidRPr="005C5D90">
        <w:rPr>
          <w:rFonts w:ascii="Times New Roman" w:hAnsi="Times New Roman" w:cs="Times New Roman"/>
          <w:color w:val="000000"/>
          <w:sz w:val="24"/>
          <w:szCs w:val="24"/>
        </w:rPr>
        <w:t>Depa</w:t>
      </w:r>
      <w:r>
        <w:rPr>
          <w:rFonts w:ascii="Times New Roman" w:hAnsi="Times New Roman" w:cs="Times New Roman"/>
          <w:color w:val="000000"/>
          <w:sz w:val="24"/>
          <w:szCs w:val="24"/>
        </w:rPr>
        <w:t>rtment of Mathematics</w:t>
      </w:r>
      <w:r w:rsidRPr="005C5D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Aminu Kano College of Legal and Islamic Studies</w:t>
      </w:r>
      <w:r w:rsidRPr="005C5D90">
        <w:rPr>
          <w:rFonts w:ascii="Times New Roman" w:hAnsi="Times New Roman" w:cs="Times New Roman"/>
          <w:color w:val="000000"/>
          <w:sz w:val="24"/>
          <w:szCs w:val="24"/>
        </w:rPr>
        <w:t>, Kano.</w:t>
      </w:r>
    </w:p>
    <w:p w:rsidR="003B6AB2" w:rsidRPr="005C5D90" w:rsidRDefault="003B6AB2" w:rsidP="003B6A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Geography Unit, School of Preliminary Studies, Sule Lamido University, Kafin Hausa</w:t>
      </w:r>
      <w:r w:rsidRPr="005C5D90">
        <w:rPr>
          <w:rFonts w:ascii="Times New Roman" w:hAnsi="Times New Roman" w:cs="Times New Roman"/>
          <w:color w:val="000000"/>
          <w:sz w:val="24"/>
          <w:szCs w:val="24"/>
        </w:rPr>
        <w:t>.</w:t>
      </w:r>
    </w:p>
    <w:p w:rsidR="003B6AB2" w:rsidRPr="005C5D90" w:rsidRDefault="003B6AB2" w:rsidP="003B6A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4</w:t>
      </w:r>
      <w:r w:rsidRPr="005C5D90">
        <w:rPr>
          <w:rFonts w:ascii="Times New Roman" w:hAnsi="Times New Roman" w:cs="Times New Roman"/>
          <w:color w:val="000000"/>
          <w:sz w:val="24"/>
          <w:szCs w:val="24"/>
        </w:rPr>
        <w:t xml:space="preserve">Department of </w:t>
      </w:r>
      <w:r>
        <w:rPr>
          <w:rFonts w:ascii="Times New Roman" w:hAnsi="Times New Roman" w:cs="Times New Roman"/>
          <w:color w:val="000000"/>
          <w:sz w:val="24"/>
          <w:szCs w:val="24"/>
        </w:rPr>
        <w:t xml:space="preserve">Physics, Federal College of Education (T) Bichi, </w:t>
      </w:r>
      <w:r w:rsidRPr="005C5D90">
        <w:rPr>
          <w:rFonts w:ascii="Times New Roman" w:hAnsi="Times New Roman" w:cs="Times New Roman"/>
          <w:color w:val="000000"/>
          <w:sz w:val="24"/>
          <w:szCs w:val="24"/>
        </w:rPr>
        <w:t>Kano.</w:t>
      </w:r>
    </w:p>
    <w:p w:rsidR="003B6AB2" w:rsidRPr="005C5D90" w:rsidRDefault="003B6AB2" w:rsidP="003B6A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5</w:t>
      </w:r>
      <w:r w:rsidRPr="005C5D90">
        <w:rPr>
          <w:rFonts w:ascii="Times New Roman" w:hAnsi="Times New Roman" w:cs="Times New Roman"/>
          <w:color w:val="000000"/>
          <w:sz w:val="24"/>
          <w:szCs w:val="24"/>
        </w:rPr>
        <w:t>Depar</w:t>
      </w:r>
      <w:r>
        <w:rPr>
          <w:rFonts w:ascii="Times New Roman" w:hAnsi="Times New Roman" w:cs="Times New Roman"/>
          <w:color w:val="000000"/>
          <w:sz w:val="24"/>
          <w:szCs w:val="24"/>
        </w:rPr>
        <w:t>tment of Science Education, Kaduna State University</w:t>
      </w:r>
      <w:r w:rsidRPr="005C5D90">
        <w:rPr>
          <w:rFonts w:ascii="Times New Roman" w:hAnsi="Times New Roman" w:cs="Times New Roman"/>
          <w:color w:val="000000"/>
          <w:sz w:val="24"/>
          <w:szCs w:val="24"/>
        </w:rPr>
        <w:t>.</w:t>
      </w:r>
    </w:p>
    <w:p w:rsidR="003B6AB2" w:rsidRPr="00274E63" w:rsidRDefault="003B6AB2" w:rsidP="003B6A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6</w:t>
      </w:r>
      <w:r w:rsidRPr="005C5D90">
        <w:rPr>
          <w:rFonts w:ascii="Times New Roman" w:hAnsi="Times New Roman" w:cs="Times New Roman"/>
          <w:color w:val="000000"/>
          <w:sz w:val="24"/>
          <w:szCs w:val="24"/>
        </w:rPr>
        <w:t>Depa</w:t>
      </w:r>
      <w:r>
        <w:rPr>
          <w:rFonts w:ascii="Times New Roman" w:hAnsi="Times New Roman" w:cs="Times New Roman"/>
          <w:color w:val="000000"/>
          <w:sz w:val="24"/>
          <w:szCs w:val="24"/>
        </w:rPr>
        <w:t>rtment of Science Education, Saadatu Rimi University of Education</w:t>
      </w:r>
      <w:r w:rsidRPr="005C5D90">
        <w:rPr>
          <w:rFonts w:ascii="Times New Roman" w:hAnsi="Times New Roman" w:cs="Times New Roman"/>
          <w:color w:val="000000"/>
          <w:sz w:val="24"/>
          <w:szCs w:val="24"/>
        </w:rPr>
        <w:t>, Kano.</w:t>
      </w:r>
    </w:p>
    <w:p w:rsidR="003B6AB2" w:rsidRDefault="003B6AB2" w:rsidP="003B6A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7</w:t>
      </w:r>
      <w:r>
        <w:rPr>
          <w:rFonts w:ascii="Times New Roman" w:hAnsi="Times New Roman" w:cs="Times New Roman"/>
          <w:color w:val="000000"/>
          <w:sz w:val="24"/>
          <w:szCs w:val="24"/>
        </w:rPr>
        <w:t xml:space="preserve">Umar Ibn Ibrahim Al-Khenemi College of Science and </w:t>
      </w:r>
      <w:r w:rsidRPr="005C5D90">
        <w:rPr>
          <w:rFonts w:ascii="Times New Roman" w:hAnsi="Times New Roman" w:cs="Times New Roman"/>
          <w:color w:val="000000"/>
          <w:sz w:val="24"/>
          <w:szCs w:val="24"/>
        </w:rPr>
        <w:t>Technology Edu</w:t>
      </w:r>
      <w:r>
        <w:rPr>
          <w:rFonts w:ascii="Times New Roman" w:hAnsi="Times New Roman" w:cs="Times New Roman"/>
          <w:color w:val="000000"/>
          <w:sz w:val="24"/>
          <w:szCs w:val="24"/>
        </w:rPr>
        <w:t>cation, Bama, Barno.</w:t>
      </w:r>
    </w:p>
    <w:p w:rsidR="003B6AB2" w:rsidRDefault="003B6AB2" w:rsidP="003B6AB2">
      <w:pPr>
        <w:autoSpaceDE w:val="0"/>
        <w:autoSpaceDN w:val="0"/>
        <w:adjustRightInd w:val="0"/>
        <w:spacing w:after="0" w:line="240" w:lineRule="auto"/>
        <w:jc w:val="center"/>
        <w:rPr>
          <w:rFonts w:ascii="Times New Roman" w:hAnsi="Times New Roman" w:cs="Times New Roman"/>
          <w:color w:val="000000"/>
          <w:sz w:val="24"/>
          <w:szCs w:val="24"/>
        </w:rPr>
      </w:pPr>
    </w:p>
    <w:p w:rsidR="003B6AB2" w:rsidRDefault="003B6AB2" w:rsidP="003B6A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w:t>
      </w:r>
      <w:hyperlink r:id="rId5" w:history="1">
        <w:r w:rsidRPr="00E9420F">
          <w:rPr>
            <w:rStyle w:val="Hyperlink"/>
            <w:rFonts w:ascii="Times New Roman" w:hAnsi="Times New Roman" w:cs="Times New Roman"/>
            <w:sz w:val="24"/>
            <w:szCs w:val="24"/>
          </w:rPr>
          <w:t>muhammed.saifullahi@futminna.edu.ng</w:t>
        </w:r>
      </w:hyperlink>
      <w:r>
        <w:rPr>
          <w:rFonts w:ascii="Times New Roman" w:hAnsi="Times New Roman" w:cs="Times New Roman"/>
          <w:color w:val="000000"/>
          <w:sz w:val="24"/>
          <w:szCs w:val="24"/>
        </w:rPr>
        <w:t xml:space="preserve"> </w:t>
      </w:r>
    </w:p>
    <w:p w:rsidR="003B6AB2" w:rsidRPr="005C5D90" w:rsidRDefault="003B6AB2" w:rsidP="003B6AB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Phone Number: 08083365024</w:t>
      </w:r>
    </w:p>
    <w:p w:rsidR="003B6AB2" w:rsidRDefault="003B6AB2" w:rsidP="003B6AB2">
      <w:pPr>
        <w:jc w:val="both"/>
        <w:rPr>
          <w:rFonts w:ascii="Times New Roman" w:hAnsi="Times New Roman" w:cs="Times New Roman"/>
          <w:b/>
          <w:sz w:val="24"/>
          <w:szCs w:val="24"/>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______________________________________________________________________________</w:t>
      </w:r>
    </w:p>
    <w:p w:rsidR="003B6AB2" w:rsidRPr="006E6A02" w:rsidRDefault="003B6AB2" w:rsidP="003B6AB2">
      <w:pPr>
        <w:jc w:val="both"/>
        <w:rPr>
          <w:rFonts w:ascii="Times New Roman" w:hAnsi="Times New Roman" w:cs="Times New Roman"/>
          <w:b/>
          <w:sz w:val="24"/>
          <w:szCs w:val="24"/>
        </w:rPr>
      </w:pPr>
      <w:r w:rsidRPr="006E6A02">
        <w:rPr>
          <w:rFonts w:ascii="Times New Roman" w:hAnsi="Times New Roman" w:cs="Times New Roman"/>
          <w:b/>
          <w:sz w:val="24"/>
          <w:szCs w:val="24"/>
        </w:rPr>
        <w:t>Abstract</w:t>
      </w:r>
    </w:p>
    <w:p w:rsidR="003B6AB2" w:rsidRPr="00367ECE" w:rsidRDefault="003B6AB2" w:rsidP="003B6AB2">
      <w:pPr>
        <w:spacing w:line="360" w:lineRule="auto"/>
        <w:jc w:val="both"/>
        <w:rPr>
          <w:rFonts w:ascii="Times New Roman" w:hAnsi="Times New Roman" w:cs="Times New Roman"/>
          <w:i/>
          <w:sz w:val="24"/>
          <w:szCs w:val="24"/>
        </w:rPr>
      </w:pPr>
      <w:r w:rsidRPr="00367ECE">
        <w:rPr>
          <w:rFonts w:ascii="Times New Roman" w:hAnsi="Times New Roman" w:cs="Times New Roman"/>
          <w:i/>
          <w:sz w:val="24"/>
          <w:szCs w:val="24"/>
        </w:rPr>
        <w:t>This study highlighted the challenges and prospects of funding tertiary science education in</w:t>
      </w:r>
      <w:r>
        <w:rPr>
          <w:rFonts w:ascii="Times New Roman" w:hAnsi="Times New Roman" w:cs="Times New Roman"/>
          <w:i/>
          <w:sz w:val="24"/>
          <w:szCs w:val="24"/>
        </w:rPr>
        <w:t xml:space="preserve"> a depressed economy in</w:t>
      </w:r>
      <w:r w:rsidRPr="00367ECE">
        <w:rPr>
          <w:rFonts w:ascii="Times New Roman" w:hAnsi="Times New Roman" w:cs="Times New Roman"/>
          <w:i/>
          <w:sz w:val="24"/>
          <w:szCs w:val="24"/>
        </w:rPr>
        <w:t xml:space="preserve"> Nigeria</w:t>
      </w:r>
      <w:r>
        <w:rPr>
          <w:rFonts w:ascii="Times New Roman" w:hAnsi="Times New Roman" w:cs="Times New Roman"/>
          <w:i/>
          <w:sz w:val="24"/>
          <w:szCs w:val="24"/>
        </w:rPr>
        <w:t>. The study noted that</w:t>
      </w:r>
      <w:r w:rsidRPr="00367ECE">
        <w:rPr>
          <w:rFonts w:ascii="Times New Roman" w:hAnsi="Times New Roman" w:cs="Times New Roman"/>
          <w:i/>
          <w:sz w:val="24"/>
          <w:szCs w:val="24"/>
        </w:rPr>
        <w:t xml:space="preserve"> science education in Nigeria and its funding problem in particular is attributed to poor handling of laboratory practical material, corrupt leadership, and limited funding allocation, inconsistency of administrators, lack of accountability </w:t>
      </w:r>
      <w:r>
        <w:rPr>
          <w:rFonts w:ascii="Times New Roman" w:hAnsi="Times New Roman" w:cs="Times New Roman"/>
          <w:i/>
          <w:sz w:val="24"/>
          <w:szCs w:val="24"/>
        </w:rPr>
        <w:t xml:space="preserve">transparency </w:t>
      </w:r>
      <w:r w:rsidRPr="00367ECE">
        <w:rPr>
          <w:rFonts w:ascii="Times New Roman" w:hAnsi="Times New Roman" w:cs="Times New Roman"/>
          <w:i/>
          <w:sz w:val="24"/>
          <w:szCs w:val="24"/>
        </w:rPr>
        <w:t xml:space="preserve">and instability of policy strategy, inadequate qualified personnel and lack of awareness about the importance of science. The study recommended among others that, government should provide a ways to monitor school administrators on the disbursement of fund for effective delivery, school management should prepare budget and devise a means that will help them in managing the funds made available by the government and percentage of revenue generated by Federal Inland Revenue allocated to TETFund should be increased to address major challenges encountered by Nigerian universities.  </w:t>
      </w:r>
    </w:p>
    <w:p w:rsidR="003B6AB2" w:rsidRDefault="003B6AB2" w:rsidP="003B6AB2">
      <w:pPr>
        <w:spacing w:after="0" w:line="240" w:lineRule="auto"/>
        <w:jc w:val="both"/>
        <w:rPr>
          <w:rFonts w:ascii="Times New Roman" w:hAnsi="Times New Roman" w:cs="Times New Roman"/>
          <w:i/>
          <w:sz w:val="24"/>
          <w:szCs w:val="24"/>
        </w:rPr>
      </w:pPr>
      <w:r w:rsidRPr="00367ECE">
        <w:rPr>
          <w:rFonts w:ascii="Times New Roman" w:hAnsi="Times New Roman" w:cs="Times New Roman"/>
          <w:i/>
          <w:sz w:val="24"/>
          <w:szCs w:val="24"/>
        </w:rPr>
        <w:t>Keywords: Funding, Science Education, Depressed Economy.</w:t>
      </w:r>
    </w:p>
    <w:p w:rsidR="003B6AB2" w:rsidRPr="00367ECE" w:rsidRDefault="003B6AB2" w:rsidP="003B6AB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______________________________________________________________________________</w:t>
      </w:r>
    </w:p>
    <w:p w:rsidR="003B6AB2" w:rsidRPr="00C34438" w:rsidRDefault="003B6AB2" w:rsidP="003B6AB2">
      <w:pPr>
        <w:jc w:val="both"/>
        <w:rPr>
          <w:rFonts w:ascii="Times New Roman" w:hAnsi="Times New Roman" w:cs="Times New Roman"/>
          <w:b/>
          <w:sz w:val="24"/>
          <w:szCs w:val="24"/>
        </w:rPr>
      </w:pPr>
      <w:r w:rsidRPr="00C34438">
        <w:rPr>
          <w:rFonts w:ascii="Times New Roman" w:hAnsi="Times New Roman" w:cs="Times New Roman"/>
          <w:b/>
          <w:sz w:val="24"/>
          <w:szCs w:val="24"/>
        </w:rPr>
        <w:t xml:space="preserve">Introduction </w:t>
      </w:r>
    </w:p>
    <w:p w:rsidR="003B6AB2" w:rsidRPr="00560509" w:rsidRDefault="003B6AB2" w:rsidP="003B6AB2">
      <w:pPr>
        <w:shd w:val="clear" w:color="auto" w:fill="FFFFFF"/>
        <w:spacing w:line="360" w:lineRule="auto"/>
        <w:jc w:val="both"/>
        <w:rPr>
          <w:rFonts w:ascii="Times New Roman" w:eastAsia="Times New Roman" w:hAnsi="Times New Roman" w:cs="Times New Roman"/>
          <w:color w:val="222222"/>
          <w:sz w:val="24"/>
          <w:szCs w:val="24"/>
          <w:lang w:val="en-GB"/>
        </w:rPr>
      </w:pPr>
      <w:r>
        <w:rPr>
          <w:rFonts w:ascii="Times New Roman" w:eastAsia="Times New Roman" w:hAnsi="Times New Roman" w:cs="Times New Roman"/>
          <w:color w:val="222222"/>
          <w:sz w:val="24"/>
          <w:szCs w:val="24"/>
        </w:rPr>
        <w:t xml:space="preserve">Science educationist </w:t>
      </w:r>
      <w:r w:rsidRPr="0004187A">
        <w:rPr>
          <w:rFonts w:ascii="Times New Roman" w:eastAsia="Times New Roman" w:hAnsi="Times New Roman" w:cs="Times New Roman"/>
          <w:color w:val="222222"/>
          <w:sz w:val="24"/>
          <w:szCs w:val="24"/>
        </w:rPr>
        <w:t xml:space="preserve">must be able to lead the educational transformation of the education systems in Nigeria to address the challenges of meeting SDGs 4 and 10 on quality education </w:t>
      </w:r>
      <w:r>
        <w:rPr>
          <w:rFonts w:ascii="Times New Roman" w:eastAsia="Times New Roman" w:hAnsi="Times New Roman" w:cs="Times New Roman"/>
          <w:color w:val="222222"/>
          <w:sz w:val="24"/>
          <w:szCs w:val="24"/>
        </w:rPr>
        <w:t xml:space="preserve">and reduce inequality, </w:t>
      </w:r>
      <w:r w:rsidRPr="0004187A">
        <w:rPr>
          <w:rFonts w:ascii="Times New Roman" w:eastAsia="Times New Roman" w:hAnsi="Times New Roman" w:cs="Times New Roman"/>
          <w:color w:val="222222"/>
          <w:sz w:val="24"/>
          <w:szCs w:val="24"/>
        </w:rPr>
        <w:t xml:space="preserve">as well as the Africa Agenda 2063: the Africa We Want. We are committed to leading </w:t>
      </w:r>
      <w:r w:rsidRPr="0004187A">
        <w:rPr>
          <w:rFonts w:ascii="Times New Roman" w:eastAsia="Times New Roman" w:hAnsi="Times New Roman" w:cs="Times New Roman"/>
          <w:color w:val="222222"/>
          <w:sz w:val="24"/>
          <w:szCs w:val="24"/>
        </w:rPr>
        <w:lastRenderedPageBreak/>
        <w:t xml:space="preserve">this determination by </w:t>
      </w:r>
      <w:r>
        <w:rPr>
          <w:rFonts w:ascii="Times New Roman" w:eastAsia="Times New Roman" w:hAnsi="Times New Roman" w:cs="Times New Roman"/>
          <w:color w:val="222222"/>
          <w:sz w:val="24"/>
          <w:szCs w:val="24"/>
        </w:rPr>
        <w:t>identifying the challenges and prospect of tertiary science education in Nigeria specifically in a depressed economy.</w:t>
      </w:r>
      <w:r w:rsidRPr="00560509">
        <w:rPr>
          <w:rFonts w:ascii="Times New Roman" w:eastAsia="Times New Roman" w:hAnsi="Times New Roman" w:cs="Times New Roman"/>
          <w:color w:val="222222"/>
          <w:sz w:val="24"/>
          <w:szCs w:val="24"/>
          <w:lang w:val="en-GB"/>
        </w:rPr>
        <w:t xml:space="preserve"> Nationally, educational quality seems impossible but surmountable through changes in curriculum and policy development in other to train the 21</w:t>
      </w:r>
      <w:r w:rsidRPr="00560509">
        <w:rPr>
          <w:rFonts w:ascii="Times New Roman" w:eastAsia="Times New Roman" w:hAnsi="Times New Roman" w:cs="Times New Roman"/>
          <w:color w:val="222222"/>
          <w:sz w:val="24"/>
          <w:szCs w:val="24"/>
          <w:vertAlign w:val="superscript"/>
          <w:lang w:val="en-GB"/>
        </w:rPr>
        <w:t>st</w:t>
      </w:r>
      <w:r w:rsidRPr="00560509">
        <w:rPr>
          <w:rFonts w:ascii="Times New Roman" w:eastAsia="Times New Roman" w:hAnsi="Times New Roman" w:cs="Times New Roman"/>
          <w:color w:val="222222"/>
          <w:sz w:val="24"/>
          <w:szCs w:val="24"/>
          <w:lang w:val="en-GB"/>
        </w:rPr>
        <w:t xml:space="preserve"> century students. This is in line with new Core Curriculum Minimum Academic Standards (CCMAS) (NUC, 2023). It is imperative for Nigerian universities to continue to strive to update their educational programmes in line with global best practices.</w:t>
      </w:r>
    </w:p>
    <w:p w:rsidR="003B6AB2" w:rsidRDefault="003B6AB2" w:rsidP="003B6AB2">
      <w:pPr>
        <w:spacing w:line="360" w:lineRule="auto"/>
        <w:jc w:val="both"/>
        <w:rPr>
          <w:rFonts w:ascii="Times New Roman" w:hAnsi="Times New Roman" w:cs="Times New Roman"/>
          <w:sz w:val="24"/>
          <w:szCs w:val="24"/>
        </w:rPr>
      </w:pPr>
      <w:r w:rsidRPr="0004187A">
        <w:rPr>
          <w:rFonts w:ascii="Times New Roman" w:hAnsi="Times New Roman" w:cs="Times New Roman"/>
          <w:sz w:val="24"/>
          <w:szCs w:val="24"/>
        </w:rPr>
        <w:t xml:space="preserve">Science education can be defined as the study of physics, chemistry, biology and Mathematics with teaching method in order to impart scientific knowledge to individuals or community. It is a field of specialization concerning with two basic aims, which are the production of scientifically interactive society and technological manpower. Science education in the area of academic and industrial activity is the backbone of industrialization and development of any nation. The science related disciplines that will enable the learner to have true knowledge of science and to be able to use it in solving problem are Physics, Chemistry, Biology and Mathematics. Science education are school subject that play an important role in life, they are important because they are the basic subject for the development of many study fields such as mechanical engineering, electronics, nuclear sciences, medicine and surgery, medical laboratory sciences, pharmacy and digital information system. Science education presents various problems, from the simplest to the complex ones, as well as from the macro to the micro ones. Science education contributes to the technological infrastructure and provides trained personnel needed to take advantage of scientific advances and discoveries (Saifullahi, 2021). It plays a major role in the area of health, economic development, energy and environment. It generates fundamental knowledge needed for future technological advances that will continue to drive the economic engine of the world. </w:t>
      </w:r>
    </w:p>
    <w:p w:rsidR="003B6AB2" w:rsidRPr="005F2669" w:rsidRDefault="003B6AB2" w:rsidP="003B6A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Years back, core science subjects were stand-alone but overtime, science educators saw the need to create an identity known as STEM because in the real sense of it, neither of these subjects can work independently to serve the course of global advancement and one out of the number of reasons for this identity is well put by Martín‐Páez, Aguilera, Perales‐Palacios &amp; </w:t>
      </w:r>
      <w:r w:rsidRPr="005F2669">
        <w:rPr>
          <w:rFonts w:ascii="Times New Roman" w:hAnsi="Times New Roman" w:cs="Times New Roman"/>
          <w:sz w:val="24"/>
          <w:szCs w:val="24"/>
        </w:rPr>
        <w:t>Vílchez‐González</w:t>
      </w:r>
      <w:r>
        <w:rPr>
          <w:rFonts w:ascii="Times New Roman" w:hAnsi="Times New Roman" w:cs="Times New Roman"/>
          <w:sz w:val="24"/>
          <w:szCs w:val="24"/>
        </w:rPr>
        <w:t xml:space="preserve"> (2019). Science which is another terminology for curiosity has placed the science educator on a pedestal where the society constantly anticipates a lot from him as the need arises. According to Stroupe, Moon and Michael </w:t>
      </w:r>
      <w:r w:rsidRPr="00BE0D48">
        <w:rPr>
          <w:rFonts w:ascii="Times New Roman" w:hAnsi="Times New Roman" w:cs="Times New Roman"/>
          <w:sz w:val="24"/>
          <w:szCs w:val="24"/>
        </w:rPr>
        <w:t>(2019)</w:t>
      </w:r>
      <w:r>
        <w:rPr>
          <w:rFonts w:ascii="Times New Roman" w:hAnsi="Times New Roman" w:cs="Times New Roman"/>
          <w:sz w:val="24"/>
          <w:szCs w:val="24"/>
        </w:rPr>
        <w:t xml:space="preserve">, documents like the Next Generation Scientific Standards (NGSS) and the framework for K-12 scientific education continue to push us with new </w:t>
      </w:r>
      <w:r>
        <w:rPr>
          <w:rFonts w:ascii="Times New Roman" w:hAnsi="Times New Roman" w:cs="Times New Roman"/>
          <w:sz w:val="24"/>
          <w:szCs w:val="24"/>
        </w:rPr>
        <w:lastRenderedPageBreak/>
        <w:t xml:space="preserve">expectations for teaching and learning in this era of standards-based reform (National Research Council, 2012). It therefore becomes highly crucial to support scientific educators, teacher educators, instructors and learners as they navigate challenging new changes. This statement highlights two important points: society’s expectation for science education and the support needed. One of such support is the funding for science education as it is obvious that the wheels of science education is immobile without adequate funding. </w:t>
      </w:r>
    </w:p>
    <w:p w:rsidR="003B6AB2" w:rsidRDefault="003B6AB2" w:rsidP="003B6AB2">
      <w:pPr>
        <w:spacing w:line="360" w:lineRule="auto"/>
        <w:jc w:val="both"/>
        <w:rPr>
          <w:rFonts w:ascii="Times New Roman" w:hAnsi="Times New Roman" w:cs="Times New Roman"/>
          <w:sz w:val="24"/>
          <w:szCs w:val="24"/>
        </w:rPr>
      </w:pPr>
      <w:r>
        <w:rPr>
          <w:rFonts w:ascii="Times New Roman" w:hAnsi="Times New Roman" w:cs="Times New Roman"/>
          <w:sz w:val="24"/>
          <w:szCs w:val="24"/>
        </w:rPr>
        <w:t>When emphasis is placed on the funding of science education, it is imperative to bring to the fore front yet again, the importance and undeniable role played by science education. It has been said time and time again and it can never be over emphasized that science is the bedrock of global development and the answer to man’s societal needs and one of the most recent opportunity to justify this claim is the covid-19 pandemic. Dillon</w:t>
      </w:r>
      <w:r w:rsidRPr="00FF4D38">
        <w:rPr>
          <w:rFonts w:ascii="Times New Roman" w:hAnsi="Times New Roman" w:cs="Times New Roman"/>
          <w:sz w:val="24"/>
          <w:szCs w:val="24"/>
        </w:rPr>
        <w:t xml:space="preserve"> and Avraam</w:t>
      </w:r>
      <w:r>
        <w:rPr>
          <w:rFonts w:ascii="Times New Roman" w:hAnsi="Times New Roman" w:cs="Times New Roman"/>
          <w:sz w:val="24"/>
          <w:szCs w:val="24"/>
        </w:rPr>
        <w:t>idou</w:t>
      </w:r>
      <w:r w:rsidRPr="00FF4D38">
        <w:rPr>
          <w:rFonts w:ascii="Times New Roman" w:hAnsi="Times New Roman" w:cs="Times New Roman"/>
          <w:sz w:val="24"/>
          <w:szCs w:val="24"/>
        </w:rPr>
        <w:t xml:space="preserve"> (2020)</w:t>
      </w:r>
      <w:r>
        <w:rPr>
          <w:rFonts w:ascii="Times New Roman" w:hAnsi="Times New Roman" w:cs="Times New Roman"/>
          <w:sz w:val="24"/>
          <w:szCs w:val="24"/>
        </w:rPr>
        <w:t xml:space="preserve"> viewed that the Covid-19 epidemic brought forth unprecedented challenges for science education in particular, as well as for education more broadly because in ways unimaginable, just a year ago science and scientists found themselves in the public eye as both possible saviors and as unreliable dummies and despite that, science instructors and science education are invisible. Again, so much is expected from science educators and much as there could be diverse reasons for the invisibility of the said educators, funding is no doubt one key factor. </w:t>
      </w:r>
    </w:p>
    <w:p w:rsidR="003B6AB2" w:rsidRPr="0004187A" w:rsidRDefault="003B6AB2" w:rsidP="003B6AB2">
      <w:pPr>
        <w:spacing w:line="360" w:lineRule="auto"/>
        <w:jc w:val="both"/>
        <w:rPr>
          <w:rFonts w:ascii="Times New Roman" w:hAnsi="Times New Roman" w:cs="Times New Roman"/>
          <w:sz w:val="24"/>
          <w:szCs w:val="24"/>
        </w:rPr>
      </w:pPr>
      <w:r w:rsidRPr="0004187A">
        <w:rPr>
          <w:rFonts w:ascii="Times New Roman" w:hAnsi="Times New Roman" w:cs="Times New Roman"/>
          <w:sz w:val="24"/>
          <w:szCs w:val="24"/>
        </w:rPr>
        <w:t xml:space="preserve">Science Education in Nigerian </w:t>
      </w:r>
      <w:r>
        <w:rPr>
          <w:rFonts w:ascii="Times New Roman" w:hAnsi="Times New Roman" w:cs="Times New Roman"/>
          <w:sz w:val="24"/>
          <w:szCs w:val="24"/>
        </w:rPr>
        <w:t>university</w:t>
      </w:r>
      <w:r w:rsidRPr="0004187A">
        <w:rPr>
          <w:rFonts w:ascii="Times New Roman" w:hAnsi="Times New Roman" w:cs="Times New Roman"/>
          <w:sz w:val="24"/>
          <w:szCs w:val="24"/>
        </w:rPr>
        <w:t xml:space="preserve"> has been poorly funded and this has created the problem of inadequate standards and lack of understanding of scientific concept. </w:t>
      </w:r>
      <w:r w:rsidRPr="0004187A">
        <w:rPr>
          <w:rFonts w:ascii="Times New Roman" w:eastAsia="Times New Roman" w:hAnsi="Times New Roman" w:cs="Times New Roman"/>
          <w:sz w:val="24"/>
          <w:szCs w:val="24"/>
        </w:rPr>
        <w:t>Therefore, more attention needs to be given to the teaching of science subjects, es</w:t>
      </w:r>
      <w:r>
        <w:rPr>
          <w:rFonts w:ascii="Times New Roman" w:eastAsia="Times New Roman" w:hAnsi="Times New Roman" w:cs="Times New Roman"/>
          <w:sz w:val="24"/>
          <w:szCs w:val="24"/>
        </w:rPr>
        <w:t>pecially at the university</w:t>
      </w:r>
      <w:r w:rsidRPr="0004187A">
        <w:rPr>
          <w:rFonts w:ascii="Times New Roman" w:eastAsia="Times New Roman" w:hAnsi="Times New Roman" w:cs="Times New Roman"/>
          <w:sz w:val="24"/>
          <w:szCs w:val="24"/>
        </w:rPr>
        <w:t xml:space="preserve"> level in Nigeria. Presently, research findings revealed that students’ performance in the subjects have been very low in both internal and external examinations in Nigeria due to poor funding to procure laboratory equipment (WAEC, 2021; Gambari et al, 2013). To overcome this challenge, there is a need for a paradigm shift from traditional methods of teaching which requires large number of practical equipment to innovative teaching strategies using modern technological devices that allow student to learn and perform practical activities vicariously. Fortunately, technology has increasingly grown and infiltrated our classrooms, especially in developed countries; new learning models </w:t>
      </w:r>
      <w:r>
        <w:rPr>
          <w:rFonts w:ascii="Times New Roman" w:eastAsia="Times New Roman" w:hAnsi="Times New Roman" w:cs="Times New Roman"/>
          <w:sz w:val="24"/>
          <w:szCs w:val="24"/>
        </w:rPr>
        <w:t xml:space="preserve">that are technologically based </w:t>
      </w:r>
      <w:r w:rsidRPr="0004187A">
        <w:rPr>
          <w:rFonts w:ascii="Times New Roman" w:eastAsia="Times New Roman" w:hAnsi="Times New Roman" w:cs="Times New Roman"/>
          <w:sz w:val="24"/>
          <w:szCs w:val="24"/>
        </w:rPr>
        <w:t xml:space="preserve">like the </w:t>
      </w:r>
      <w:r>
        <w:rPr>
          <w:rFonts w:ascii="Times New Roman" w:eastAsia="Times New Roman" w:hAnsi="Times New Roman" w:cs="Times New Roman"/>
          <w:sz w:val="24"/>
          <w:szCs w:val="24"/>
        </w:rPr>
        <w:t xml:space="preserve">e-Learning and </w:t>
      </w:r>
      <w:r w:rsidRPr="0004187A">
        <w:rPr>
          <w:rFonts w:ascii="Times New Roman" w:eastAsia="Times New Roman" w:hAnsi="Times New Roman" w:cs="Times New Roman"/>
          <w:sz w:val="24"/>
          <w:szCs w:val="24"/>
        </w:rPr>
        <w:t>virtual laboratory emerged that move away from the teacher-centered approach to a more collaborative, student-centered learning environment which require less funding.</w:t>
      </w:r>
    </w:p>
    <w:p w:rsidR="003B6AB2" w:rsidRDefault="003B6AB2" w:rsidP="003B6AB2">
      <w:pPr>
        <w:spacing w:line="360" w:lineRule="auto"/>
        <w:jc w:val="both"/>
        <w:rPr>
          <w:rFonts w:ascii="Times New Roman" w:hAnsi="Times New Roman" w:cs="Times New Roman"/>
          <w:sz w:val="24"/>
          <w:szCs w:val="24"/>
        </w:rPr>
      </w:pPr>
      <w:r w:rsidRPr="0004187A">
        <w:rPr>
          <w:rFonts w:ascii="Times New Roman" w:hAnsi="Times New Roman" w:cs="Times New Roman"/>
          <w:sz w:val="24"/>
          <w:szCs w:val="24"/>
        </w:rPr>
        <w:lastRenderedPageBreak/>
        <w:t xml:space="preserve">Media and telecommunication technology brought advancement in teaching and learning that cannot be over-emphasized. The rapid development in computer accompanied by ease of use, flexibility, storage effectiveness, suitability, reliability, versatility and interactive nature of the technology as an instructional medium for individualized instruction, have attracted educators more than any other medium ever developed as instructional delivery mode. Computers are becoming more prevalent in education, students’ familiarity with the technology has enabled the development of virtual reality tools. In science and engineering education, virtual laboratories have emerged as alternative or supplementary tools of the hands-on laboratory education, for instance, using them for preparing for the real laboratory task (Mahmoud &amp; Zoltan, 2009). Virtual laboratory is an interactive environment without real laboratory tools meant for creating and conducting simulated experiments. It provides students with tools and materials set on computer in order to perform experiments saved on CDs or on website and it has been proven to improve students’ performance in science based subjects globally (Babateen, 2011). For instance, Mahmoud and Zoltan (2009) found that virtual laboratory instruction improves students’ academic achievements in science-based subjects.  </w:t>
      </w:r>
    </w:p>
    <w:p w:rsidR="003B6AB2" w:rsidRPr="008E030F" w:rsidRDefault="003B6AB2" w:rsidP="003B6AB2">
      <w:pPr>
        <w:spacing w:line="360" w:lineRule="auto"/>
        <w:jc w:val="both"/>
        <w:rPr>
          <w:rFonts w:ascii="Times New Roman" w:hAnsi="Times New Roman" w:cs="Times New Roman"/>
          <w:sz w:val="24"/>
          <w:szCs w:val="24"/>
        </w:rPr>
      </w:pPr>
      <w:r w:rsidRPr="0004187A">
        <w:rPr>
          <w:rFonts w:ascii="Times New Roman" w:hAnsi="Times New Roman" w:cs="Times New Roman"/>
          <w:sz w:val="24"/>
          <w:szCs w:val="24"/>
        </w:rPr>
        <w:t>Students need adequate access to new technologies which increase fl</w:t>
      </w:r>
      <w:r>
        <w:rPr>
          <w:rFonts w:ascii="Times New Roman" w:hAnsi="Times New Roman" w:cs="Times New Roman"/>
          <w:sz w:val="24"/>
          <w:szCs w:val="24"/>
        </w:rPr>
        <w:t>exibility of teach</w:t>
      </w:r>
      <w:r w:rsidRPr="0004187A">
        <w:rPr>
          <w:rFonts w:ascii="Times New Roman" w:hAnsi="Times New Roman" w:cs="Times New Roman"/>
          <w:sz w:val="24"/>
          <w:szCs w:val="24"/>
        </w:rPr>
        <w:t xml:space="preserve">. This entails provision of adequate computers and/or network access, consideration of the varied needs of different groups of learners. There is improvement in student’s accessibility to learning technologies in Nigeria because most schools are now well equipped with adequate and functional computers which according to Farida and Ezra (2005) are the basic requirement for facilitating access to computer-based learning activities. Computers have increasingly become both exercise books and textbooks for students and this makes learning through technology easier. Barbour and Reeves (2009) were of the opinion that for virtual laboratory to meet the educational needs, it must provide a high level of flexibility in order to ensure freedom from constraints of time and place which hinder access. </w:t>
      </w:r>
    </w:p>
    <w:p w:rsidR="003B6AB2" w:rsidRPr="00037549" w:rsidRDefault="003B6AB2" w:rsidP="003B6AB2">
      <w:pPr>
        <w:shd w:val="clear" w:color="auto" w:fill="FFFFFF"/>
        <w:spacing w:after="0" w:line="360" w:lineRule="auto"/>
        <w:jc w:val="both"/>
        <w:outlineLvl w:val="0"/>
        <w:rPr>
          <w:rFonts w:ascii="Times New Roman" w:eastAsia="Times New Roman" w:hAnsi="Times New Roman" w:cs="Times New Roman"/>
          <w:b/>
          <w:color w:val="222222"/>
          <w:kern w:val="36"/>
          <w:sz w:val="24"/>
          <w:szCs w:val="24"/>
        </w:rPr>
      </w:pPr>
      <w:r>
        <w:rPr>
          <w:rFonts w:ascii="Times New Roman" w:eastAsia="Times New Roman" w:hAnsi="Times New Roman" w:cs="Times New Roman"/>
          <w:b/>
          <w:color w:val="222222"/>
          <w:kern w:val="36"/>
          <w:sz w:val="24"/>
          <w:szCs w:val="24"/>
        </w:rPr>
        <w:t>Challenges of</w:t>
      </w:r>
      <w:r w:rsidRPr="00037549">
        <w:rPr>
          <w:rFonts w:ascii="Times New Roman" w:eastAsia="Times New Roman" w:hAnsi="Times New Roman" w:cs="Times New Roman"/>
          <w:b/>
          <w:color w:val="222222"/>
          <w:kern w:val="36"/>
          <w:sz w:val="24"/>
          <w:szCs w:val="24"/>
        </w:rPr>
        <w:t xml:space="preserve"> Funding Tertiary Science Education in Nigeria</w:t>
      </w:r>
    </w:p>
    <w:p w:rsidR="003B6AB2" w:rsidRPr="00F96076" w:rsidRDefault="003B6AB2" w:rsidP="003B6AB2">
      <w:pPr>
        <w:shd w:val="clear" w:color="auto" w:fill="FFFFFF"/>
        <w:spacing w:after="0" w:line="360" w:lineRule="auto"/>
        <w:jc w:val="both"/>
        <w:rPr>
          <w:rFonts w:ascii="Times New Roman" w:eastAsia="Times New Roman" w:hAnsi="Times New Roman" w:cs="Times New Roman"/>
          <w:color w:val="000000"/>
          <w:sz w:val="24"/>
          <w:szCs w:val="24"/>
        </w:rPr>
      </w:pPr>
      <w:r w:rsidRPr="005C5D90">
        <w:rPr>
          <w:rFonts w:ascii="Times New Roman" w:eastAsia="Times New Roman" w:hAnsi="Times New Roman" w:cs="Times New Roman"/>
          <w:color w:val="000000"/>
          <w:sz w:val="24"/>
          <w:szCs w:val="24"/>
        </w:rPr>
        <w:t xml:space="preserve">There has been a lot of debate about cost of tertiary education in Nigeria especially on who should bear the cost.  Many  individuals  and  corporate bodies in Nigeria have the opinion that university education should  be  financed  by  the  government  while  the  government  on  the  other  hand,  complain of scarce resources. The way and manner the available funds are utilized is also an issue </w:t>
      </w:r>
      <w:r w:rsidRPr="005C5D90">
        <w:rPr>
          <w:rFonts w:ascii="Times New Roman" w:eastAsia="Times New Roman" w:hAnsi="Times New Roman" w:cs="Times New Roman"/>
          <w:color w:val="000000"/>
          <w:sz w:val="24"/>
          <w:szCs w:val="24"/>
        </w:rPr>
        <w:lastRenderedPageBreak/>
        <w:t xml:space="preserve">of </w:t>
      </w:r>
      <w:r w:rsidRPr="005C5D90">
        <w:rPr>
          <w:rFonts w:ascii="Times New Roman" w:eastAsia="Times New Roman" w:hAnsi="Times New Roman" w:cs="Times New Roman"/>
          <w:color w:val="000000"/>
          <w:spacing w:val="-3"/>
          <w:sz w:val="24"/>
          <w:szCs w:val="24"/>
        </w:rPr>
        <w:t>co</w:t>
      </w:r>
      <w:r w:rsidRPr="005C5D90">
        <w:rPr>
          <w:rFonts w:ascii="Times New Roman" w:eastAsia="Times New Roman" w:hAnsi="Times New Roman" w:cs="Times New Roman"/>
          <w:color w:val="000000"/>
          <w:sz w:val="24"/>
          <w:szCs w:val="24"/>
        </w:rPr>
        <w:t xml:space="preserve">ncern in Nigerian universities.  It  is  no  longer  news  that  the  economic  recession in the country has greatly affected government’s  monetary support  for  universities. It  is  however  worrisome  that  the  available  funds  in universities  are  not judiciously used  for the  purpose for  which  it </w:t>
      </w:r>
      <w:r w:rsidRPr="005C5D90">
        <w:rPr>
          <w:rFonts w:ascii="Times New Roman" w:eastAsia="Times New Roman" w:hAnsi="Times New Roman" w:cs="Times New Roman"/>
          <w:color w:val="000000"/>
          <w:spacing w:val="1"/>
          <w:sz w:val="24"/>
          <w:szCs w:val="24"/>
        </w:rPr>
        <w:t>is</w:t>
      </w:r>
      <w:r w:rsidRPr="005C5D90">
        <w:rPr>
          <w:rFonts w:ascii="Times New Roman" w:eastAsia="Times New Roman" w:hAnsi="Times New Roman" w:cs="Times New Roman"/>
          <w:color w:val="000000"/>
          <w:sz w:val="24"/>
          <w:szCs w:val="24"/>
        </w:rPr>
        <w:t xml:space="preserve">  meant for. One o</w:t>
      </w:r>
      <w:r>
        <w:rPr>
          <w:rFonts w:ascii="Times New Roman" w:eastAsia="Times New Roman" w:hAnsi="Times New Roman" w:cs="Times New Roman"/>
          <w:color w:val="000000"/>
          <w:sz w:val="24"/>
          <w:szCs w:val="24"/>
        </w:rPr>
        <w:t>f the  Federal universities in S</w:t>
      </w:r>
      <w:r w:rsidRPr="005C5D90">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uth-W</w:t>
      </w:r>
      <w:r w:rsidRPr="005C5D90">
        <w:rPr>
          <w:rFonts w:ascii="Times New Roman" w:eastAsia="Times New Roman" w:hAnsi="Times New Roman" w:cs="Times New Roman"/>
          <w:color w:val="000000"/>
          <w:sz w:val="24"/>
          <w:szCs w:val="24"/>
        </w:rPr>
        <w:t>est Nigeria was shut down for over two months in 2016 and  the</w:t>
      </w:r>
      <w:r>
        <w:rPr>
          <w:rFonts w:ascii="Times New Roman" w:eastAsia="Times New Roman" w:hAnsi="Times New Roman" w:cs="Times New Roman"/>
          <w:color w:val="000000"/>
          <w:sz w:val="24"/>
          <w:szCs w:val="24"/>
        </w:rPr>
        <w:t xml:space="preserve">  members  of  staff  in  the  U</w:t>
      </w:r>
      <w:r w:rsidRPr="005C5D90">
        <w:rPr>
          <w:rFonts w:ascii="Times New Roman" w:eastAsia="Times New Roman" w:hAnsi="Times New Roman" w:cs="Times New Roman"/>
          <w:color w:val="000000"/>
          <w:sz w:val="24"/>
          <w:szCs w:val="24"/>
        </w:rPr>
        <w:t>niversity  alleg</w:t>
      </w:r>
      <w:r w:rsidRPr="005C5D90">
        <w:rPr>
          <w:rFonts w:ascii="Times New Roman" w:eastAsia="Times New Roman" w:hAnsi="Times New Roman" w:cs="Times New Roman"/>
          <w:color w:val="000000"/>
          <w:spacing w:val="-3"/>
          <w:sz w:val="24"/>
          <w:szCs w:val="24"/>
        </w:rPr>
        <w:t>ed</w:t>
      </w:r>
      <w:r w:rsidRPr="005C5D90">
        <w:rPr>
          <w:rFonts w:ascii="Times New Roman" w:eastAsia="Times New Roman" w:hAnsi="Times New Roman" w:cs="Times New Roman"/>
          <w:color w:val="000000"/>
          <w:sz w:val="24"/>
          <w:szCs w:val="24"/>
        </w:rPr>
        <w:t xml:space="preserve">  the  management  of mismanagement  of  funds  which  was  meant  to  pay  backlog  of </w:t>
      </w:r>
      <w:r>
        <w:rPr>
          <w:rFonts w:ascii="Times New Roman" w:eastAsia="Times New Roman" w:hAnsi="Times New Roman" w:cs="Times New Roman"/>
          <w:color w:val="000000"/>
          <w:sz w:val="24"/>
          <w:szCs w:val="24"/>
        </w:rPr>
        <w:t xml:space="preserve"> certain allowances (Omobola &amp;</w:t>
      </w:r>
      <w:r w:rsidRPr="005C5D90">
        <w:rPr>
          <w:rFonts w:ascii="Times New Roman" w:eastAsia="Times New Roman" w:hAnsi="Times New Roman" w:cs="Times New Roman"/>
          <w:color w:val="000000"/>
          <w:sz w:val="24"/>
          <w:szCs w:val="24"/>
        </w:rPr>
        <w:t xml:space="preserve"> Success, 2019).</w:t>
      </w:r>
      <w:r>
        <w:rPr>
          <w:rFonts w:ascii="Times New Roman" w:eastAsia="Times New Roman" w:hAnsi="Times New Roman" w:cs="Times New Roman"/>
          <w:color w:val="000000"/>
          <w:sz w:val="24"/>
          <w:szCs w:val="24"/>
        </w:rPr>
        <w:t xml:space="preserve"> </w:t>
      </w:r>
      <w:r w:rsidRPr="005C5D90">
        <w:rPr>
          <w:rFonts w:ascii="Times New Roman" w:hAnsi="Times New Roman" w:cs="Times New Roman"/>
          <w:sz w:val="24"/>
          <w:szCs w:val="24"/>
          <w:shd w:val="clear" w:color="auto" w:fill="FFFFFF"/>
        </w:rPr>
        <w:t>Ogboka, Alegbe, and Buk</w:t>
      </w:r>
      <w:r>
        <w:rPr>
          <w:rFonts w:ascii="Times New Roman" w:hAnsi="Times New Roman" w:cs="Times New Roman"/>
          <w:sz w:val="24"/>
          <w:szCs w:val="24"/>
          <w:shd w:val="clear" w:color="auto" w:fill="FFFFFF"/>
        </w:rPr>
        <w:t>uromo,  (2021) reported that</w:t>
      </w:r>
      <w:r w:rsidRPr="005C5D90">
        <w:rPr>
          <w:rFonts w:ascii="Times New Roman" w:hAnsi="Times New Roman" w:cs="Times New Roman"/>
          <w:sz w:val="24"/>
          <w:szCs w:val="24"/>
          <w:shd w:val="clear" w:color="auto" w:fill="FFFFFF"/>
        </w:rPr>
        <w:t xml:space="preserve"> political interfer</w:t>
      </w:r>
      <w:r>
        <w:rPr>
          <w:rFonts w:ascii="Times New Roman" w:hAnsi="Times New Roman" w:cs="Times New Roman"/>
          <w:sz w:val="24"/>
          <w:szCs w:val="24"/>
          <w:shd w:val="clear" w:color="auto" w:fill="FFFFFF"/>
        </w:rPr>
        <w:t>ence and instability in Nigerian</w:t>
      </w:r>
      <w:r w:rsidRPr="005C5D90">
        <w:rPr>
          <w:rFonts w:ascii="Times New Roman" w:hAnsi="Times New Roman" w:cs="Times New Roman"/>
          <w:sz w:val="24"/>
          <w:szCs w:val="24"/>
          <w:shd w:val="clear" w:color="auto" w:fill="FFFFFF"/>
        </w:rPr>
        <w:t xml:space="preserve"> tertiary education </w:t>
      </w:r>
      <w:r>
        <w:rPr>
          <w:rFonts w:ascii="Times New Roman" w:hAnsi="Times New Roman" w:cs="Times New Roman"/>
          <w:sz w:val="24"/>
          <w:szCs w:val="24"/>
          <w:shd w:val="clear" w:color="auto" w:fill="FFFFFF"/>
        </w:rPr>
        <w:t>system has brought about</w:t>
      </w:r>
      <w:r w:rsidRPr="005C5D90">
        <w:rPr>
          <w:rFonts w:ascii="Times New Roman" w:hAnsi="Times New Roman" w:cs="Times New Roman"/>
          <w:sz w:val="24"/>
          <w:szCs w:val="24"/>
          <w:shd w:val="clear" w:color="auto" w:fill="FFFFFF"/>
        </w:rPr>
        <w:t xml:space="preserve"> number of challenges in its funding, such as inaccurate statistical data, high population explosion, indiscipline, corrupt leadership and diversion of funds. Tertiary </w:t>
      </w:r>
      <w:r w:rsidRPr="005C5D90">
        <w:rPr>
          <w:rFonts w:ascii="Times New Roman" w:eastAsia="Times New Roman" w:hAnsi="Times New Roman" w:cs="Times New Roman"/>
          <w:color w:val="222222"/>
          <w:kern w:val="36"/>
          <w:sz w:val="24"/>
          <w:szCs w:val="24"/>
        </w:rPr>
        <w:t xml:space="preserve">science education as part of the </w:t>
      </w:r>
      <w:r>
        <w:rPr>
          <w:rFonts w:ascii="Times New Roman" w:hAnsi="Times New Roman" w:cs="Times New Roman"/>
          <w:sz w:val="24"/>
          <w:szCs w:val="24"/>
          <w:shd w:val="clear" w:color="auto" w:fill="FFFFFF"/>
        </w:rPr>
        <w:t>education is also facing</w:t>
      </w:r>
      <w:r w:rsidRPr="005C5D90">
        <w:rPr>
          <w:rFonts w:ascii="Times New Roman" w:hAnsi="Times New Roman" w:cs="Times New Roman"/>
          <w:sz w:val="24"/>
          <w:szCs w:val="24"/>
          <w:shd w:val="clear" w:color="auto" w:fill="FFFFFF"/>
        </w:rPr>
        <w:t xml:space="preserve"> so many challenges such as </w:t>
      </w:r>
      <w:r w:rsidRPr="005C5D90">
        <w:rPr>
          <w:rFonts w:ascii="Times New Roman" w:hAnsi="Times New Roman" w:cs="Times New Roman"/>
          <w:sz w:val="24"/>
          <w:szCs w:val="24"/>
        </w:rPr>
        <w:t>inadequate funding, corruption, inadequate infrastructural facilities, shortage of academic staff, Strike actions, brain drain, poor research, weak administr</w:t>
      </w:r>
      <w:r>
        <w:rPr>
          <w:rFonts w:ascii="Times New Roman" w:hAnsi="Times New Roman" w:cs="Times New Roman"/>
          <w:sz w:val="24"/>
          <w:szCs w:val="24"/>
        </w:rPr>
        <w:t>ators and insecurity (Okolo &amp; Gregory, 2021;</w:t>
      </w:r>
      <w:r w:rsidRPr="005C5D90">
        <w:rPr>
          <w:rFonts w:ascii="Times New Roman" w:hAnsi="Times New Roman" w:cs="Times New Roman"/>
          <w:sz w:val="24"/>
          <w:szCs w:val="24"/>
        </w:rPr>
        <w:t xml:space="preserve"> </w:t>
      </w:r>
      <w:r>
        <w:rPr>
          <w:rFonts w:ascii="Times New Roman" w:hAnsi="Times New Roman" w:cs="Times New Roman"/>
          <w:color w:val="000000"/>
          <w:sz w:val="24"/>
          <w:szCs w:val="24"/>
        </w:rPr>
        <w:t>Niyi &amp;</w:t>
      </w:r>
      <w:r w:rsidRPr="005C5D90">
        <w:rPr>
          <w:rFonts w:ascii="Times New Roman" w:hAnsi="Times New Roman" w:cs="Times New Roman"/>
          <w:color w:val="000000"/>
          <w:sz w:val="24"/>
          <w:szCs w:val="24"/>
        </w:rPr>
        <w:t xml:space="preserve"> Maryam, 2022</w:t>
      </w:r>
      <w:r w:rsidRPr="005C5D90">
        <w:rPr>
          <w:rFonts w:ascii="Times New Roman" w:hAnsi="Times New Roman" w:cs="Times New Roman"/>
          <w:sz w:val="24"/>
          <w:szCs w:val="24"/>
        </w:rPr>
        <w:t>)</w:t>
      </w:r>
    </w:p>
    <w:p w:rsidR="003B6AB2" w:rsidRDefault="003B6AB2" w:rsidP="003B6AB2">
      <w:pPr>
        <w:pStyle w:val="Heading4"/>
        <w:spacing w:line="360" w:lineRule="auto"/>
        <w:jc w:val="both"/>
        <w:rPr>
          <w:rFonts w:ascii="Times New Roman" w:hAnsi="Times New Roman" w:cs="Times New Roman"/>
          <w:b w:val="0"/>
          <w:i w:val="0"/>
          <w:color w:val="000000" w:themeColor="text1"/>
          <w:sz w:val="24"/>
          <w:szCs w:val="24"/>
        </w:rPr>
      </w:pPr>
      <w:r w:rsidRPr="0082085A">
        <w:rPr>
          <w:rFonts w:ascii="Times New Roman" w:hAnsi="Times New Roman" w:cs="Times New Roman"/>
          <w:b w:val="0"/>
          <w:bCs w:val="0"/>
          <w:i w:val="0"/>
          <w:color w:val="000000" w:themeColor="text1"/>
          <w:sz w:val="24"/>
          <w:szCs w:val="24"/>
        </w:rPr>
        <w:t>In term of budgetary allocation</w:t>
      </w:r>
      <w:r>
        <w:rPr>
          <w:rFonts w:ascii="Times New Roman" w:hAnsi="Times New Roman" w:cs="Times New Roman"/>
          <w:b w:val="0"/>
          <w:bCs w:val="0"/>
          <w:i w:val="0"/>
          <w:color w:val="000000" w:themeColor="text1"/>
          <w:sz w:val="24"/>
          <w:szCs w:val="24"/>
        </w:rPr>
        <w:t>, Nigeria in six years</w:t>
      </w:r>
      <w:r w:rsidRPr="0082085A">
        <w:rPr>
          <w:rFonts w:ascii="Times New Roman" w:hAnsi="Times New Roman" w:cs="Times New Roman"/>
          <w:b w:val="0"/>
          <w:bCs w:val="0"/>
          <w:i w:val="0"/>
          <w:color w:val="000000" w:themeColor="text1"/>
          <w:sz w:val="24"/>
          <w:szCs w:val="24"/>
        </w:rPr>
        <w:t xml:space="preserve"> budgeted N3.6 trillion out of N55.3 trillion for education (</w:t>
      </w:r>
      <w:r w:rsidRPr="0082085A">
        <w:rPr>
          <w:rFonts w:ascii="Times New Roman" w:hAnsi="Times New Roman" w:cs="Times New Roman"/>
          <w:b w:val="0"/>
          <w:i w:val="0"/>
          <w:color w:val="000000" w:themeColor="text1"/>
          <w:sz w:val="24"/>
          <w:szCs w:val="24"/>
        </w:rPr>
        <w:t>Adesina, 2022). This hampered the entire educational systems of the country, especially science education which</w:t>
      </w:r>
      <w:r>
        <w:rPr>
          <w:rFonts w:ascii="Times New Roman" w:hAnsi="Times New Roman" w:cs="Times New Roman"/>
          <w:b w:val="0"/>
          <w:i w:val="0"/>
          <w:color w:val="000000" w:themeColor="text1"/>
          <w:sz w:val="24"/>
          <w:szCs w:val="24"/>
        </w:rPr>
        <w:t xml:space="preserve"> currently requires serious attention</w:t>
      </w:r>
      <w:r w:rsidRPr="0082085A">
        <w:rPr>
          <w:rFonts w:ascii="Times New Roman" w:hAnsi="Times New Roman" w:cs="Times New Roman"/>
          <w:b w:val="0"/>
          <w:i w:val="0"/>
          <w:color w:val="000000" w:themeColor="text1"/>
          <w:sz w:val="24"/>
          <w:szCs w:val="24"/>
        </w:rPr>
        <w:t xml:space="preserve">. </w:t>
      </w:r>
      <w:r>
        <w:rPr>
          <w:rFonts w:ascii="Times New Roman" w:hAnsi="Times New Roman" w:cs="Times New Roman"/>
          <w:b w:val="0"/>
          <w:i w:val="0"/>
          <w:color w:val="000000" w:themeColor="text1"/>
          <w:sz w:val="24"/>
          <w:szCs w:val="24"/>
        </w:rPr>
        <w:t>The under allocation to education sector in the country brought about</w:t>
      </w:r>
      <w:r w:rsidRPr="0082085A">
        <w:rPr>
          <w:rFonts w:ascii="Times New Roman" w:hAnsi="Times New Roman" w:cs="Times New Roman"/>
          <w:b w:val="0"/>
          <w:i w:val="0"/>
          <w:color w:val="000000" w:themeColor="text1"/>
          <w:sz w:val="24"/>
          <w:szCs w:val="24"/>
        </w:rPr>
        <w:t xml:space="preserve"> teaching and learning of science educ</w:t>
      </w:r>
      <w:r>
        <w:rPr>
          <w:rFonts w:ascii="Times New Roman" w:hAnsi="Times New Roman" w:cs="Times New Roman"/>
          <w:b w:val="0"/>
          <w:i w:val="0"/>
          <w:color w:val="000000" w:themeColor="text1"/>
          <w:sz w:val="24"/>
          <w:szCs w:val="24"/>
        </w:rPr>
        <w:t xml:space="preserve">ation in an unfavorable </w:t>
      </w:r>
      <w:r w:rsidRPr="0082085A">
        <w:rPr>
          <w:rFonts w:ascii="Times New Roman" w:hAnsi="Times New Roman" w:cs="Times New Roman"/>
          <w:b w:val="0"/>
          <w:i w:val="0"/>
          <w:color w:val="000000" w:themeColor="text1"/>
          <w:sz w:val="24"/>
          <w:szCs w:val="24"/>
        </w:rPr>
        <w:t xml:space="preserve">condition. </w:t>
      </w:r>
      <w:r>
        <w:rPr>
          <w:rFonts w:ascii="Times New Roman" w:hAnsi="Times New Roman" w:cs="Times New Roman"/>
          <w:b w:val="0"/>
          <w:i w:val="0"/>
          <w:color w:val="000000" w:themeColor="text1"/>
          <w:sz w:val="24"/>
          <w:szCs w:val="24"/>
        </w:rPr>
        <w:t xml:space="preserve">There is a need to increase budgetary allocation to education and a paradigm shift in the mode of instruction from more physical classes to E-learning just to attain the goals </w:t>
      </w:r>
      <w:r w:rsidRPr="0082085A">
        <w:rPr>
          <w:rFonts w:ascii="Times New Roman" w:hAnsi="Times New Roman" w:cs="Times New Roman"/>
          <w:b w:val="0"/>
          <w:i w:val="0"/>
          <w:color w:val="000000" w:themeColor="text1"/>
          <w:sz w:val="24"/>
          <w:szCs w:val="24"/>
        </w:rPr>
        <w:t xml:space="preserve">of teaching and learning science education </w:t>
      </w:r>
      <w:r>
        <w:rPr>
          <w:rFonts w:ascii="Times New Roman" w:hAnsi="Times New Roman" w:cs="Times New Roman"/>
          <w:b w:val="0"/>
          <w:i w:val="0"/>
          <w:color w:val="000000" w:themeColor="text1"/>
          <w:sz w:val="24"/>
          <w:szCs w:val="24"/>
        </w:rPr>
        <w:t>in Nigeria (Sidi, Badar &amp; Shuaibu, 2022). The major challenges of funding tertiary education in Nigeria are highlighted below:</w:t>
      </w:r>
    </w:p>
    <w:p w:rsidR="003B6AB2" w:rsidRPr="00E52A1A" w:rsidRDefault="003B6AB2" w:rsidP="003B6AB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Poor handling of</w:t>
      </w:r>
      <w:r w:rsidRPr="00E52A1A">
        <w:rPr>
          <w:rFonts w:ascii="Times New Roman" w:hAnsi="Times New Roman" w:cs="Times New Roman"/>
          <w:sz w:val="24"/>
          <w:szCs w:val="24"/>
        </w:rPr>
        <w:t xml:space="preserve"> laboratory practical material, </w:t>
      </w:r>
    </w:p>
    <w:p w:rsidR="003B6AB2" w:rsidRPr="00E52A1A" w:rsidRDefault="003B6AB2" w:rsidP="003B6AB2">
      <w:pPr>
        <w:pStyle w:val="ListParagraph"/>
        <w:numPr>
          <w:ilvl w:val="0"/>
          <w:numId w:val="1"/>
        </w:numPr>
        <w:spacing w:line="360" w:lineRule="auto"/>
        <w:jc w:val="both"/>
        <w:rPr>
          <w:rFonts w:ascii="Times New Roman" w:hAnsi="Times New Roman" w:cs="Times New Roman"/>
          <w:sz w:val="24"/>
          <w:szCs w:val="24"/>
        </w:rPr>
      </w:pPr>
      <w:r w:rsidRPr="00E52A1A">
        <w:rPr>
          <w:rFonts w:ascii="Times New Roman" w:hAnsi="Times New Roman" w:cs="Times New Roman"/>
          <w:sz w:val="24"/>
          <w:szCs w:val="24"/>
        </w:rPr>
        <w:t>corrupt leadership,</w:t>
      </w:r>
    </w:p>
    <w:p w:rsidR="003B6AB2" w:rsidRPr="00E52A1A" w:rsidRDefault="003B6AB2" w:rsidP="003B6AB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limited funding allocation</w:t>
      </w:r>
      <w:r w:rsidRPr="00E52A1A">
        <w:rPr>
          <w:rFonts w:ascii="Times New Roman" w:hAnsi="Times New Roman" w:cs="Times New Roman"/>
          <w:sz w:val="24"/>
          <w:szCs w:val="24"/>
        </w:rPr>
        <w:t xml:space="preserve"> </w:t>
      </w:r>
    </w:p>
    <w:p w:rsidR="003B6AB2" w:rsidRPr="00E52A1A" w:rsidRDefault="003B6AB2" w:rsidP="003B6AB2">
      <w:pPr>
        <w:pStyle w:val="ListParagraph"/>
        <w:numPr>
          <w:ilvl w:val="0"/>
          <w:numId w:val="1"/>
        </w:numPr>
        <w:spacing w:line="360" w:lineRule="auto"/>
        <w:jc w:val="both"/>
        <w:rPr>
          <w:rFonts w:ascii="Times New Roman" w:hAnsi="Times New Roman" w:cs="Times New Roman"/>
          <w:sz w:val="24"/>
          <w:szCs w:val="24"/>
        </w:rPr>
      </w:pPr>
      <w:r w:rsidRPr="00E52A1A">
        <w:rPr>
          <w:rFonts w:ascii="Times New Roman" w:hAnsi="Times New Roman" w:cs="Times New Roman"/>
          <w:sz w:val="24"/>
          <w:szCs w:val="24"/>
        </w:rPr>
        <w:t>inconsistency of administrators,</w:t>
      </w:r>
    </w:p>
    <w:p w:rsidR="003B6AB2" w:rsidRDefault="003B6AB2" w:rsidP="003B6AB2">
      <w:pPr>
        <w:pStyle w:val="ListParagraph"/>
        <w:numPr>
          <w:ilvl w:val="0"/>
          <w:numId w:val="1"/>
        </w:numPr>
        <w:spacing w:line="360" w:lineRule="auto"/>
        <w:jc w:val="both"/>
        <w:rPr>
          <w:rFonts w:ascii="Times New Roman" w:hAnsi="Times New Roman" w:cs="Times New Roman"/>
          <w:sz w:val="24"/>
          <w:szCs w:val="24"/>
        </w:rPr>
      </w:pPr>
      <w:r w:rsidRPr="00E52A1A">
        <w:rPr>
          <w:rFonts w:ascii="Times New Roman" w:hAnsi="Times New Roman" w:cs="Times New Roman"/>
          <w:sz w:val="24"/>
          <w:szCs w:val="24"/>
        </w:rPr>
        <w:t xml:space="preserve">Lack of accountability and instability of policy strategy. </w:t>
      </w:r>
    </w:p>
    <w:p w:rsidR="003B6AB2" w:rsidRDefault="003B6AB2" w:rsidP="003B6AB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Inadequate qualified personnel</w:t>
      </w:r>
    </w:p>
    <w:p w:rsidR="003B6AB2" w:rsidRPr="003870F8" w:rsidRDefault="003B6AB2" w:rsidP="003B6AB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Lack of awareness about the importance of science education in Nigeria.</w:t>
      </w:r>
    </w:p>
    <w:p w:rsidR="003B6AB2" w:rsidRDefault="003B6AB2" w:rsidP="003B6AB2">
      <w:pPr>
        <w:spacing w:line="360" w:lineRule="auto"/>
        <w:jc w:val="both"/>
        <w:rPr>
          <w:rFonts w:ascii="Times New Roman" w:hAnsi="Times New Roman" w:cs="Times New Roman"/>
          <w:b/>
          <w:sz w:val="24"/>
          <w:szCs w:val="24"/>
        </w:rPr>
      </w:pPr>
    </w:p>
    <w:p w:rsidR="003B6AB2" w:rsidRDefault="003B6AB2" w:rsidP="003B6AB2">
      <w:pPr>
        <w:spacing w:line="360" w:lineRule="auto"/>
        <w:jc w:val="both"/>
        <w:rPr>
          <w:rFonts w:ascii="Times New Roman" w:hAnsi="Times New Roman" w:cs="Times New Roman"/>
          <w:b/>
          <w:sz w:val="24"/>
          <w:szCs w:val="24"/>
        </w:rPr>
      </w:pPr>
    </w:p>
    <w:p w:rsidR="003B6AB2" w:rsidRDefault="003B6AB2" w:rsidP="003B6AB2">
      <w:pPr>
        <w:spacing w:line="360" w:lineRule="auto"/>
        <w:jc w:val="both"/>
        <w:rPr>
          <w:rFonts w:ascii="Times New Roman" w:hAnsi="Times New Roman" w:cs="Times New Roman"/>
          <w:b/>
          <w:sz w:val="24"/>
          <w:szCs w:val="24"/>
        </w:rPr>
      </w:pPr>
      <w:r w:rsidRPr="002636EB">
        <w:rPr>
          <w:rFonts w:ascii="Times New Roman" w:hAnsi="Times New Roman" w:cs="Times New Roman"/>
          <w:b/>
          <w:sz w:val="24"/>
          <w:szCs w:val="24"/>
        </w:rPr>
        <w:lastRenderedPageBreak/>
        <w:t>Prospects of Funding Science Education in Nigeria</w:t>
      </w:r>
    </w:p>
    <w:p w:rsidR="003B6AB2" w:rsidRPr="006851E0" w:rsidRDefault="003B6AB2" w:rsidP="003B6AB2">
      <w:pPr>
        <w:spacing w:line="360" w:lineRule="auto"/>
        <w:jc w:val="both"/>
        <w:rPr>
          <w:rFonts w:ascii="Times New Roman" w:hAnsi="Times New Roman" w:cs="Times New Roman"/>
          <w:b/>
          <w:sz w:val="24"/>
          <w:szCs w:val="24"/>
        </w:rPr>
      </w:pPr>
      <w:r>
        <w:rPr>
          <w:rFonts w:ascii="Times New Roman" w:hAnsi="Times New Roman" w:cs="Times New Roman"/>
          <w:sz w:val="24"/>
          <w:szCs w:val="24"/>
        </w:rPr>
        <w:t>Despite the challenges</w:t>
      </w:r>
      <w:r w:rsidRPr="00707FDB">
        <w:rPr>
          <w:rFonts w:ascii="Times New Roman" w:hAnsi="Times New Roman" w:cs="Times New Roman"/>
          <w:sz w:val="24"/>
          <w:szCs w:val="24"/>
        </w:rPr>
        <w:t xml:space="preserve"> on </w:t>
      </w:r>
      <w:r>
        <w:rPr>
          <w:rFonts w:ascii="Times New Roman" w:hAnsi="Times New Roman" w:cs="Times New Roman"/>
          <w:sz w:val="24"/>
          <w:szCs w:val="24"/>
        </w:rPr>
        <w:t>the funding science education in Nigeria, here are some of the prospects of funding science education in Nigeria. These includes</w:t>
      </w:r>
      <w:r w:rsidRPr="00707FDB">
        <w:rPr>
          <w:rFonts w:ascii="Times New Roman" w:hAnsi="Times New Roman" w:cs="Times New Roman"/>
          <w:sz w:val="24"/>
          <w:szCs w:val="24"/>
        </w:rPr>
        <w:t xml:space="preserve">:  </w:t>
      </w:r>
    </w:p>
    <w:p w:rsidR="003B6AB2" w:rsidRPr="002636EB" w:rsidRDefault="003B6AB2" w:rsidP="003B6AB2">
      <w:pPr>
        <w:pStyle w:val="ListParagraph"/>
        <w:numPr>
          <w:ilvl w:val="0"/>
          <w:numId w:val="2"/>
        </w:numPr>
        <w:spacing w:line="360" w:lineRule="auto"/>
        <w:jc w:val="both"/>
        <w:rPr>
          <w:rFonts w:ascii="Times New Roman" w:hAnsi="Times New Roman" w:cs="Times New Roman"/>
          <w:sz w:val="24"/>
          <w:szCs w:val="24"/>
        </w:rPr>
      </w:pPr>
      <w:r w:rsidRPr="002636EB">
        <w:rPr>
          <w:rFonts w:ascii="Times New Roman" w:hAnsi="Times New Roman" w:cs="Times New Roman"/>
          <w:sz w:val="24"/>
          <w:szCs w:val="24"/>
        </w:rPr>
        <w:t>There should be an encouragement of positive innovations in the area of science education to embrace 21</w:t>
      </w:r>
      <w:r w:rsidRPr="002636EB">
        <w:rPr>
          <w:rFonts w:ascii="Times New Roman" w:hAnsi="Times New Roman" w:cs="Times New Roman"/>
          <w:sz w:val="24"/>
          <w:szCs w:val="24"/>
          <w:vertAlign w:val="superscript"/>
        </w:rPr>
        <w:t>st</w:t>
      </w:r>
      <w:r w:rsidRPr="002636EB">
        <w:rPr>
          <w:rFonts w:ascii="Times New Roman" w:hAnsi="Times New Roman" w:cs="Times New Roman"/>
          <w:sz w:val="24"/>
          <w:szCs w:val="24"/>
        </w:rPr>
        <w:t xml:space="preserve"> century technology.  </w:t>
      </w:r>
    </w:p>
    <w:p w:rsidR="003B6AB2" w:rsidRPr="002636EB" w:rsidRDefault="003B6AB2" w:rsidP="003B6AB2">
      <w:pPr>
        <w:pStyle w:val="ListParagraph"/>
        <w:numPr>
          <w:ilvl w:val="0"/>
          <w:numId w:val="2"/>
        </w:numPr>
        <w:spacing w:line="360" w:lineRule="auto"/>
        <w:jc w:val="both"/>
        <w:rPr>
          <w:rFonts w:ascii="Times New Roman" w:hAnsi="Times New Roman" w:cs="Times New Roman"/>
          <w:sz w:val="24"/>
          <w:szCs w:val="24"/>
        </w:rPr>
      </w:pPr>
      <w:r w:rsidRPr="002636EB">
        <w:rPr>
          <w:rFonts w:ascii="Times New Roman" w:hAnsi="Times New Roman" w:cs="Times New Roman"/>
          <w:sz w:val="24"/>
          <w:szCs w:val="24"/>
        </w:rPr>
        <w:t>Universities should embrace</w:t>
      </w:r>
      <w:r>
        <w:rPr>
          <w:rFonts w:ascii="Times New Roman" w:hAnsi="Times New Roman" w:cs="Times New Roman"/>
          <w:sz w:val="24"/>
          <w:szCs w:val="24"/>
        </w:rPr>
        <w:t xml:space="preserve"> the used of</w:t>
      </w:r>
      <w:r w:rsidRPr="002636EB">
        <w:rPr>
          <w:rFonts w:ascii="Times New Roman" w:hAnsi="Times New Roman" w:cs="Times New Roman"/>
          <w:sz w:val="24"/>
          <w:szCs w:val="24"/>
        </w:rPr>
        <w:t xml:space="preserve"> E-Learning</w:t>
      </w:r>
      <w:r>
        <w:rPr>
          <w:rFonts w:ascii="Times New Roman" w:hAnsi="Times New Roman" w:cs="Times New Roman"/>
          <w:sz w:val="24"/>
          <w:szCs w:val="24"/>
        </w:rPr>
        <w:t xml:space="preserve"> learning environment in the teaching and learning science.</w:t>
      </w:r>
      <w:r w:rsidRPr="002636EB">
        <w:rPr>
          <w:rFonts w:ascii="Times New Roman" w:hAnsi="Times New Roman" w:cs="Times New Roman"/>
          <w:sz w:val="24"/>
          <w:szCs w:val="24"/>
        </w:rPr>
        <w:t xml:space="preserve"> </w:t>
      </w:r>
    </w:p>
    <w:p w:rsidR="003B6AB2" w:rsidRDefault="003B6AB2" w:rsidP="003B6AB2">
      <w:pPr>
        <w:pStyle w:val="ListParagraph"/>
        <w:numPr>
          <w:ilvl w:val="0"/>
          <w:numId w:val="2"/>
        </w:numPr>
        <w:spacing w:line="360" w:lineRule="auto"/>
        <w:jc w:val="both"/>
        <w:rPr>
          <w:rFonts w:ascii="Times New Roman" w:hAnsi="Times New Roman" w:cs="Times New Roman"/>
          <w:sz w:val="24"/>
          <w:szCs w:val="24"/>
        </w:rPr>
      </w:pPr>
      <w:r w:rsidRPr="002636EB">
        <w:rPr>
          <w:rFonts w:ascii="Times New Roman" w:hAnsi="Times New Roman" w:cs="Times New Roman"/>
          <w:sz w:val="24"/>
          <w:szCs w:val="24"/>
        </w:rPr>
        <w:t>Laboratory practical should be conducted us</w:t>
      </w:r>
      <w:r>
        <w:rPr>
          <w:rFonts w:ascii="Times New Roman" w:hAnsi="Times New Roman" w:cs="Times New Roman"/>
          <w:sz w:val="24"/>
          <w:szCs w:val="24"/>
        </w:rPr>
        <w:t>ing virtual laboratory instructional package</w:t>
      </w:r>
      <w:r w:rsidRPr="002636EB">
        <w:rPr>
          <w:rFonts w:ascii="Times New Roman" w:hAnsi="Times New Roman" w:cs="Times New Roman"/>
          <w:sz w:val="24"/>
          <w:szCs w:val="24"/>
        </w:rPr>
        <w:t xml:space="preserve"> as it reduces the number of physical classes that require the use of plethora of laboratory material and different personnel. </w:t>
      </w:r>
    </w:p>
    <w:p w:rsidR="003B6AB2" w:rsidRDefault="003B6AB2" w:rsidP="003B6AB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Government should initiate way to improve the quality of education through funding for curriculum development, lecturers training and provision of adequate laboratory gadgets.</w:t>
      </w:r>
      <w:r w:rsidRPr="002636EB">
        <w:rPr>
          <w:rFonts w:ascii="Times New Roman" w:hAnsi="Times New Roman" w:cs="Times New Roman"/>
          <w:sz w:val="24"/>
          <w:szCs w:val="24"/>
        </w:rPr>
        <w:t xml:space="preserve"> </w:t>
      </w:r>
    </w:p>
    <w:p w:rsidR="003B6AB2" w:rsidRDefault="003B6AB2" w:rsidP="003B6AB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Cooperate and non-governmental organization should contribute to the development of science education in Nigerian university through grants and scholarships. </w:t>
      </w:r>
    </w:p>
    <w:p w:rsidR="003B6AB2" w:rsidRPr="008E030F" w:rsidRDefault="003B6AB2" w:rsidP="003B6AB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There should be a public awareness that could address global challenges which may result into increased funding.</w:t>
      </w:r>
      <w:r w:rsidRPr="006851E0">
        <w:rPr>
          <w:rFonts w:ascii="Times New Roman" w:hAnsi="Times New Roman" w:cs="Times New Roman"/>
          <w:sz w:val="24"/>
          <w:szCs w:val="24"/>
        </w:rPr>
        <w:t xml:space="preserve">  </w:t>
      </w:r>
    </w:p>
    <w:p w:rsidR="003B6AB2" w:rsidRPr="00DB7FCB" w:rsidRDefault="003B6AB2" w:rsidP="003B6AB2">
      <w:pPr>
        <w:spacing w:line="360" w:lineRule="auto"/>
        <w:jc w:val="both"/>
        <w:rPr>
          <w:rFonts w:ascii="Times New Roman" w:hAnsi="Times New Roman" w:cs="Times New Roman"/>
          <w:b/>
          <w:sz w:val="24"/>
          <w:szCs w:val="24"/>
        </w:rPr>
      </w:pPr>
      <w:r w:rsidRPr="00DB7FCB">
        <w:rPr>
          <w:rFonts w:ascii="Times New Roman" w:hAnsi="Times New Roman" w:cs="Times New Roman"/>
          <w:b/>
          <w:sz w:val="24"/>
          <w:szCs w:val="24"/>
        </w:rPr>
        <w:t xml:space="preserve">Conclusion </w:t>
      </w:r>
    </w:p>
    <w:p w:rsidR="003B6AB2" w:rsidRDefault="003B6AB2" w:rsidP="003B6AB2">
      <w:pPr>
        <w:spacing w:line="360" w:lineRule="auto"/>
        <w:jc w:val="both"/>
        <w:rPr>
          <w:rFonts w:ascii="Times New Roman" w:hAnsi="Times New Roman" w:cs="Times New Roman"/>
          <w:sz w:val="24"/>
          <w:szCs w:val="24"/>
        </w:rPr>
      </w:pPr>
      <w:r w:rsidRPr="00BC3D65">
        <w:rPr>
          <w:rFonts w:ascii="Times New Roman" w:hAnsi="Times New Roman" w:cs="Times New Roman"/>
          <w:sz w:val="24"/>
          <w:szCs w:val="24"/>
        </w:rPr>
        <w:t xml:space="preserve">It was concluded that science education in Nigeria and its funding problem in particular is attributed to </w:t>
      </w:r>
      <w:r>
        <w:rPr>
          <w:rFonts w:ascii="Times New Roman" w:hAnsi="Times New Roman" w:cs="Times New Roman"/>
          <w:sz w:val="24"/>
          <w:szCs w:val="24"/>
        </w:rPr>
        <w:t>p</w:t>
      </w:r>
      <w:r w:rsidRPr="00BC3D65">
        <w:rPr>
          <w:rFonts w:ascii="Times New Roman" w:hAnsi="Times New Roman" w:cs="Times New Roman"/>
          <w:sz w:val="24"/>
          <w:szCs w:val="24"/>
        </w:rPr>
        <w:t>oor handling of laboratory practical material, corrupt leadership, and limited funding allocation</w:t>
      </w:r>
      <w:r>
        <w:rPr>
          <w:rFonts w:ascii="Times New Roman" w:hAnsi="Times New Roman" w:cs="Times New Roman"/>
          <w:sz w:val="24"/>
          <w:szCs w:val="24"/>
        </w:rPr>
        <w:t xml:space="preserve">, </w:t>
      </w:r>
      <w:r w:rsidRPr="00BC3D65">
        <w:rPr>
          <w:rFonts w:ascii="Times New Roman" w:hAnsi="Times New Roman" w:cs="Times New Roman"/>
          <w:sz w:val="24"/>
          <w:szCs w:val="24"/>
        </w:rPr>
        <w:t>inconsistency of administrators,</w:t>
      </w:r>
      <w:r>
        <w:rPr>
          <w:rFonts w:ascii="Times New Roman" w:hAnsi="Times New Roman" w:cs="Times New Roman"/>
          <w:sz w:val="24"/>
          <w:szCs w:val="24"/>
        </w:rPr>
        <w:t xml:space="preserve"> l</w:t>
      </w:r>
      <w:r w:rsidRPr="00BC3D65">
        <w:rPr>
          <w:rFonts w:ascii="Times New Roman" w:hAnsi="Times New Roman" w:cs="Times New Roman"/>
          <w:sz w:val="24"/>
          <w:szCs w:val="24"/>
        </w:rPr>
        <w:t xml:space="preserve">ack of accountability and instability of policy </w:t>
      </w:r>
      <w:r>
        <w:rPr>
          <w:rFonts w:ascii="Times New Roman" w:hAnsi="Times New Roman" w:cs="Times New Roman"/>
          <w:sz w:val="24"/>
          <w:szCs w:val="24"/>
        </w:rPr>
        <w:t>strategy, i</w:t>
      </w:r>
      <w:r w:rsidRPr="00BC3D65">
        <w:rPr>
          <w:rFonts w:ascii="Times New Roman" w:hAnsi="Times New Roman" w:cs="Times New Roman"/>
          <w:sz w:val="24"/>
          <w:szCs w:val="24"/>
        </w:rPr>
        <w:t>nadequate qualified personnel</w:t>
      </w:r>
      <w:r>
        <w:rPr>
          <w:rFonts w:ascii="Times New Roman" w:hAnsi="Times New Roman" w:cs="Times New Roman"/>
          <w:sz w:val="24"/>
          <w:szCs w:val="24"/>
        </w:rPr>
        <w:t xml:space="preserve"> and lack of awareness about the importance of science to the society.</w:t>
      </w:r>
    </w:p>
    <w:p w:rsidR="003B6AB2" w:rsidRPr="00DB7FCB" w:rsidRDefault="003B6AB2" w:rsidP="003B6AB2">
      <w:pPr>
        <w:spacing w:line="360" w:lineRule="auto"/>
        <w:rPr>
          <w:rFonts w:ascii="Times New Roman" w:hAnsi="Times New Roman" w:cs="Times New Roman"/>
          <w:b/>
          <w:sz w:val="24"/>
          <w:szCs w:val="24"/>
        </w:rPr>
      </w:pPr>
      <w:r w:rsidRPr="00DB7FCB">
        <w:rPr>
          <w:rFonts w:ascii="Times New Roman" w:hAnsi="Times New Roman" w:cs="Times New Roman"/>
          <w:b/>
          <w:sz w:val="24"/>
          <w:szCs w:val="24"/>
        </w:rPr>
        <w:t xml:space="preserve">Recommendations </w:t>
      </w:r>
    </w:p>
    <w:p w:rsidR="003B6AB2" w:rsidRDefault="003B6AB2" w:rsidP="003B6AB2">
      <w:pPr>
        <w:pStyle w:val="ListParagraph"/>
        <w:numPr>
          <w:ilvl w:val="0"/>
          <w:numId w:val="3"/>
        </w:numPr>
        <w:spacing w:line="360" w:lineRule="auto"/>
        <w:jc w:val="both"/>
        <w:rPr>
          <w:rFonts w:ascii="Times New Roman" w:hAnsi="Times New Roman" w:cs="Times New Roman"/>
          <w:sz w:val="24"/>
          <w:szCs w:val="24"/>
        </w:rPr>
      </w:pPr>
      <w:r w:rsidRPr="002636EB">
        <w:rPr>
          <w:rFonts w:ascii="Times New Roman" w:hAnsi="Times New Roman" w:cs="Times New Roman"/>
          <w:sz w:val="24"/>
          <w:szCs w:val="24"/>
        </w:rPr>
        <w:t xml:space="preserve"> The government should provide a </w:t>
      </w:r>
      <w:r>
        <w:rPr>
          <w:rFonts w:ascii="Times New Roman" w:hAnsi="Times New Roman" w:cs="Times New Roman"/>
          <w:sz w:val="24"/>
          <w:szCs w:val="24"/>
        </w:rPr>
        <w:t>ways to monitor</w:t>
      </w:r>
      <w:r w:rsidRPr="002636EB">
        <w:rPr>
          <w:rFonts w:ascii="Times New Roman" w:hAnsi="Times New Roman" w:cs="Times New Roman"/>
          <w:sz w:val="24"/>
          <w:szCs w:val="24"/>
        </w:rPr>
        <w:t xml:space="preserve"> school administrators on the disbursement of fund for effective </w:t>
      </w:r>
      <w:r>
        <w:rPr>
          <w:rFonts w:ascii="Times New Roman" w:hAnsi="Times New Roman" w:cs="Times New Roman"/>
          <w:sz w:val="24"/>
          <w:szCs w:val="24"/>
        </w:rPr>
        <w:t xml:space="preserve">delivery. </w:t>
      </w:r>
      <w:r w:rsidRPr="002636EB">
        <w:rPr>
          <w:rFonts w:ascii="Times New Roman" w:hAnsi="Times New Roman" w:cs="Times New Roman"/>
          <w:sz w:val="24"/>
          <w:szCs w:val="24"/>
        </w:rPr>
        <w:t xml:space="preserve"> </w:t>
      </w:r>
    </w:p>
    <w:p w:rsidR="003B6AB2" w:rsidRPr="002C57C1" w:rsidRDefault="003B6AB2" w:rsidP="003B6AB2">
      <w:pPr>
        <w:pStyle w:val="ListParagraph"/>
        <w:numPr>
          <w:ilvl w:val="0"/>
          <w:numId w:val="3"/>
        </w:numPr>
        <w:spacing w:line="360" w:lineRule="auto"/>
        <w:jc w:val="both"/>
        <w:rPr>
          <w:rFonts w:ascii="Times New Roman" w:hAnsi="Times New Roman" w:cs="Times New Roman"/>
          <w:sz w:val="24"/>
          <w:szCs w:val="24"/>
        </w:rPr>
      </w:pPr>
      <w:r w:rsidRPr="002C57C1">
        <w:rPr>
          <w:rFonts w:ascii="Times New Roman" w:hAnsi="Times New Roman" w:cs="Times New Roman"/>
          <w:sz w:val="24"/>
          <w:szCs w:val="24"/>
        </w:rPr>
        <w:t>School management should prepare budget and devise a means that will help them in managing the funds m</w:t>
      </w:r>
      <w:r>
        <w:rPr>
          <w:rFonts w:ascii="Times New Roman" w:hAnsi="Times New Roman" w:cs="Times New Roman"/>
          <w:sz w:val="24"/>
          <w:szCs w:val="24"/>
        </w:rPr>
        <w:t>ade available by the government.</w:t>
      </w:r>
    </w:p>
    <w:p w:rsidR="003B6AB2" w:rsidRPr="002C57C1" w:rsidRDefault="003B6AB2" w:rsidP="003B6AB2">
      <w:pPr>
        <w:pStyle w:val="ListParagraph"/>
        <w:numPr>
          <w:ilvl w:val="0"/>
          <w:numId w:val="3"/>
        </w:numPr>
        <w:spacing w:line="360" w:lineRule="auto"/>
        <w:jc w:val="both"/>
        <w:rPr>
          <w:rFonts w:ascii="Times New Roman" w:hAnsi="Times New Roman" w:cs="Times New Roman"/>
          <w:sz w:val="24"/>
          <w:szCs w:val="24"/>
        </w:rPr>
      </w:pPr>
      <w:r w:rsidRPr="002C57C1">
        <w:rPr>
          <w:rFonts w:ascii="Times New Roman" w:hAnsi="Times New Roman" w:cs="Times New Roman"/>
          <w:sz w:val="24"/>
          <w:szCs w:val="24"/>
        </w:rPr>
        <w:lastRenderedPageBreak/>
        <w:t xml:space="preserve">Regular contributions from </w:t>
      </w:r>
      <w:r>
        <w:rPr>
          <w:rFonts w:ascii="Times New Roman" w:hAnsi="Times New Roman" w:cs="Times New Roman"/>
          <w:sz w:val="24"/>
          <w:szCs w:val="24"/>
        </w:rPr>
        <w:t xml:space="preserve">non-governmental organizations and individual should be provided to support the development of science education in Nigeria </w:t>
      </w:r>
      <w:r w:rsidRPr="002C57C1">
        <w:rPr>
          <w:rFonts w:ascii="Times New Roman" w:hAnsi="Times New Roman" w:cs="Times New Roman"/>
          <w:sz w:val="24"/>
          <w:szCs w:val="24"/>
        </w:rPr>
        <w:t>either in cash or by building classrooms, lecture rooms and by supplying equipment.</w:t>
      </w:r>
    </w:p>
    <w:p w:rsidR="003B6AB2" w:rsidRDefault="003B6AB2" w:rsidP="003B6AB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Assistance </w:t>
      </w:r>
      <w:r w:rsidRPr="002C57C1">
        <w:rPr>
          <w:rFonts w:ascii="Times New Roman" w:hAnsi="Times New Roman" w:cs="Times New Roman"/>
          <w:sz w:val="24"/>
          <w:szCs w:val="24"/>
        </w:rPr>
        <w:t xml:space="preserve">should </w:t>
      </w:r>
      <w:r>
        <w:rPr>
          <w:rFonts w:ascii="Times New Roman" w:hAnsi="Times New Roman" w:cs="Times New Roman"/>
          <w:sz w:val="24"/>
          <w:szCs w:val="24"/>
        </w:rPr>
        <w:t xml:space="preserve">also </w:t>
      </w:r>
      <w:r w:rsidRPr="002C57C1">
        <w:rPr>
          <w:rFonts w:ascii="Times New Roman" w:hAnsi="Times New Roman" w:cs="Times New Roman"/>
          <w:sz w:val="24"/>
          <w:szCs w:val="24"/>
        </w:rPr>
        <w:t xml:space="preserve">come from international bodies </w:t>
      </w:r>
      <w:r>
        <w:rPr>
          <w:rFonts w:ascii="Times New Roman" w:hAnsi="Times New Roman" w:cs="Times New Roman"/>
          <w:sz w:val="24"/>
          <w:szCs w:val="24"/>
        </w:rPr>
        <w:t>such as the World Bank and UNESCO.</w:t>
      </w:r>
    </w:p>
    <w:p w:rsidR="003B6AB2" w:rsidRPr="000614A4" w:rsidRDefault="003B6AB2" w:rsidP="003B6AB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Percentage revenue generated by Federal Inland Revenue allocated o TETFund should be increased to address major challenges encountered by Nigerian universities. </w:t>
      </w:r>
    </w:p>
    <w:p w:rsidR="003B6AB2" w:rsidRPr="002F4BD3" w:rsidRDefault="003B6AB2" w:rsidP="003B6AB2">
      <w:pPr>
        <w:spacing w:line="360" w:lineRule="auto"/>
        <w:jc w:val="both"/>
        <w:rPr>
          <w:rFonts w:ascii="Times New Roman" w:hAnsi="Times New Roman" w:cs="Times New Roman"/>
          <w:b/>
          <w:sz w:val="24"/>
          <w:szCs w:val="24"/>
        </w:rPr>
      </w:pPr>
      <w:r w:rsidRPr="000614A4">
        <w:rPr>
          <w:rFonts w:ascii="Times New Roman" w:hAnsi="Times New Roman" w:cs="Times New Roman"/>
          <w:b/>
          <w:sz w:val="24"/>
          <w:szCs w:val="24"/>
        </w:rPr>
        <w:t xml:space="preserve">Reference </w:t>
      </w:r>
    </w:p>
    <w:p w:rsidR="003B6AB2" w:rsidRPr="0004187A" w:rsidRDefault="003B6AB2" w:rsidP="003B6AB2">
      <w:pPr>
        <w:spacing w:before="240" w:line="276" w:lineRule="auto"/>
        <w:ind w:left="810" w:hanging="810"/>
        <w:jc w:val="both"/>
        <w:rPr>
          <w:rFonts w:ascii="Times New Roman" w:hAnsi="Times New Roman" w:cs="Times New Roman"/>
          <w:i/>
          <w:sz w:val="24"/>
          <w:szCs w:val="24"/>
        </w:rPr>
      </w:pPr>
      <w:r w:rsidRPr="0004187A">
        <w:rPr>
          <w:rFonts w:ascii="Times New Roman" w:hAnsi="Times New Roman" w:cs="Times New Roman"/>
          <w:sz w:val="24"/>
          <w:szCs w:val="24"/>
        </w:rPr>
        <w:t xml:space="preserve">Babateen, H. M. (2011). </w:t>
      </w:r>
      <w:r w:rsidRPr="0004187A">
        <w:rPr>
          <w:rFonts w:ascii="Times New Roman" w:hAnsi="Times New Roman" w:cs="Times New Roman"/>
          <w:i/>
          <w:sz w:val="24"/>
          <w:szCs w:val="24"/>
        </w:rPr>
        <w:t>The role of virtual laboratories in science education.</w:t>
      </w:r>
      <w:r w:rsidRPr="0004187A">
        <w:rPr>
          <w:rFonts w:ascii="Times New Roman" w:hAnsi="Times New Roman" w:cs="Times New Roman"/>
          <w:sz w:val="24"/>
          <w:szCs w:val="24"/>
        </w:rPr>
        <w:t xml:space="preserve"> Singapore:</w:t>
      </w:r>
    </w:p>
    <w:p w:rsidR="003B6AB2" w:rsidRPr="0004187A" w:rsidRDefault="003B6AB2" w:rsidP="003B6AB2">
      <w:pPr>
        <w:spacing w:before="240" w:line="276" w:lineRule="auto"/>
        <w:ind w:left="810" w:hanging="810"/>
        <w:jc w:val="both"/>
        <w:rPr>
          <w:rFonts w:ascii="Times New Roman" w:hAnsi="Times New Roman" w:cs="Times New Roman"/>
          <w:i/>
          <w:sz w:val="24"/>
          <w:szCs w:val="24"/>
        </w:rPr>
      </w:pPr>
      <w:r w:rsidRPr="0004187A">
        <w:rPr>
          <w:rFonts w:ascii="Times New Roman" w:hAnsi="Times New Roman" w:cs="Times New Roman"/>
          <w:sz w:val="24"/>
          <w:szCs w:val="24"/>
        </w:rPr>
        <w:t xml:space="preserve">Barbour, M. K. &amp; Reeves, T. C. (2009). The reality of virtual schools: A review of the literature. </w:t>
      </w:r>
      <w:r w:rsidRPr="0004187A">
        <w:rPr>
          <w:rFonts w:ascii="Times New Roman" w:hAnsi="Times New Roman" w:cs="Times New Roman"/>
          <w:i/>
          <w:sz w:val="24"/>
          <w:szCs w:val="24"/>
        </w:rPr>
        <w:t>Computers and Education, 52,</w:t>
      </w:r>
      <w:r w:rsidRPr="0004187A">
        <w:rPr>
          <w:rFonts w:ascii="Times New Roman" w:hAnsi="Times New Roman" w:cs="Times New Roman"/>
          <w:sz w:val="24"/>
          <w:szCs w:val="24"/>
        </w:rPr>
        <w:t xml:space="preserve"> 402-416. </w:t>
      </w:r>
    </w:p>
    <w:p w:rsidR="003B6AB2" w:rsidRPr="00A94F52" w:rsidRDefault="003B6AB2" w:rsidP="003B6AB2">
      <w:pPr>
        <w:spacing w:before="240" w:line="276" w:lineRule="auto"/>
        <w:ind w:left="810" w:hanging="810"/>
        <w:jc w:val="both"/>
        <w:rPr>
          <w:rFonts w:ascii="Times New Roman" w:hAnsi="Times New Roman" w:cs="Times New Roman"/>
          <w:sz w:val="24"/>
          <w:szCs w:val="24"/>
        </w:rPr>
      </w:pPr>
      <w:r w:rsidRPr="00A94F52">
        <w:rPr>
          <w:rFonts w:ascii="Times New Roman" w:hAnsi="Times New Roman" w:cs="Times New Roman"/>
          <w:sz w:val="24"/>
          <w:szCs w:val="24"/>
        </w:rPr>
        <w:t xml:space="preserve"> Dillon, J. and Avraamidou, L (2020). Towards a viable response to COVID-19 from the science education community. </w:t>
      </w:r>
      <w:r w:rsidRPr="00A94F52">
        <w:rPr>
          <w:rFonts w:ascii="Times New Roman" w:hAnsi="Times New Roman" w:cs="Times New Roman"/>
          <w:i/>
          <w:sz w:val="24"/>
          <w:szCs w:val="24"/>
        </w:rPr>
        <w:t>Journal for Activist Science and Technology Education Journal for Activist Science &amp; Technology Education,</w:t>
      </w:r>
      <w:r w:rsidRPr="00A94F52">
        <w:rPr>
          <w:rFonts w:ascii="Times New Roman" w:hAnsi="Times New Roman" w:cs="Times New Roman"/>
          <w:sz w:val="24"/>
          <w:szCs w:val="24"/>
        </w:rPr>
        <w:t xml:space="preserve"> Volume 11, Issue 2(1-6) </w:t>
      </w:r>
      <w:hyperlink r:id="rId6" w:history="1">
        <w:r w:rsidRPr="00A94F52">
          <w:rPr>
            <w:rStyle w:val="Hyperlink"/>
            <w:rFonts w:ascii="Times New Roman" w:hAnsi="Times New Roman" w:cs="Times New Roman"/>
            <w:sz w:val="24"/>
            <w:szCs w:val="24"/>
          </w:rPr>
          <w:t>http://hdl.handle.net/10871/121620</w:t>
        </w:r>
      </w:hyperlink>
      <w:r w:rsidRPr="00A94F52">
        <w:rPr>
          <w:rFonts w:ascii="Times New Roman" w:hAnsi="Times New Roman" w:cs="Times New Roman"/>
          <w:sz w:val="24"/>
          <w:szCs w:val="24"/>
        </w:rPr>
        <w:t xml:space="preserve">  [jps.library.utoronto.ca/index.php/jaste] </w:t>
      </w:r>
    </w:p>
    <w:p w:rsidR="003B6AB2" w:rsidRPr="00A94F52" w:rsidRDefault="003B6AB2" w:rsidP="003B6AB2">
      <w:pPr>
        <w:spacing w:before="240" w:line="276" w:lineRule="auto"/>
        <w:ind w:left="810" w:hanging="810"/>
        <w:jc w:val="both"/>
        <w:rPr>
          <w:rFonts w:ascii="Times New Roman" w:hAnsi="Times New Roman" w:cs="Times New Roman"/>
          <w:sz w:val="24"/>
          <w:szCs w:val="24"/>
          <w:lang w:val="en-GB"/>
        </w:rPr>
      </w:pPr>
      <w:r w:rsidRPr="0004187A">
        <w:rPr>
          <w:rFonts w:ascii="Times New Roman" w:hAnsi="Times New Roman" w:cs="Times New Roman"/>
          <w:sz w:val="24"/>
          <w:szCs w:val="24"/>
        </w:rPr>
        <w:t xml:space="preserve">  </w:t>
      </w:r>
      <w:r>
        <w:rPr>
          <w:rFonts w:ascii="Times New Roman" w:hAnsi="Times New Roman" w:cs="Times New Roman"/>
          <w:sz w:val="24"/>
          <w:szCs w:val="24"/>
          <w:lang w:val="en-GB"/>
        </w:rPr>
        <w:t>Dillon, J. a</w:t>
      </w:r>
      <w:r w:rsidRPr="00A94F52">
        <w:rPr>
          <w:rFonts w:ascii="Times New Roman" w:hAnsi="Times New Roman" w:cs="Times New Roman"/>
          <w:sz w:val="24"/>
          <w:szCs w:val="24"/>
          <w:lang w:val="en-GB"/>
        </w:rPr>
        <w:t xml:space="preserve">nd Avraamidou, L. (2020). Towards a viable response to COVID-19 from the science education community. </w:t>
      </w:r>
      <w:r w:rsidRPr="00A94F52">
        <w:rPr>
          <w:rFonts w:ascii="Times New Roman" w:hAnsi="Times New Roman" w:cs="Times New Roman"/>
          <w:i/>
          <w:sz w:val="24"/>
          <w:szCs w:val="24"/>
          <w:lang w:val="en-GB"/>
        </w:rPr>
        <w:t xml:space="preserve">Journal for Activist </w:t>
      </w:r>
      <w:r w:rsidRPr="00A94F52">
        <w:rPr>
          <w:rFonts w:ascii="Times New Roman" w:hAnsi="Times New Roman" w:cs="Times New Roman"/>
          <w:sz w:val="24"/>
          <w:szCs w:val="24"/>
          <w:lang w:val="en-GB"/>
        </w:rPr>
        <w:t>Science</w:t>
      </w:r>
      <w:r w:rsidRPr="00A94F52">
        <w:rPr>
          <w:rFonts w:ascii="Times New Roman" w:hAnsi="Times New Roman" w:cs="Times New Roman"/>
          <w:i/>
          <w:sz w:val="24"/>
          <w:szCs w:val="24"/>
          <w:lang w:val="en-GB"/>
        </w:rPr>
        <w:t xml:space="preserve"> and Technology Education,</w:t>
      </w:r>
      <w:r w:rsidRPr="00A94F52">
        <w:rPr>
          <w:rFonts w:ascii="Times New Roman" w:hAnsi="Times New Roman" w:cs="Times New Roman"/>
          <w:sz w:val="24"/>
          <w:szCs w:val="24"/>
          <w:lang w:val="en-GB"/>
        </w:rPr>
        <w:t xml:space="preserve"> Volume 11, Issue 2(1-6) </w:t>
      </w:r>
      <w:hyperlink r:id="rId7" w:history="1">
        <w:r w:rsidRPr="00A94F52">
          <w:rPr>
            <w:rStyle w:val="Hyperlink"/>
            <w:rFonts w:ascii="Times New Roman" w:hAnsi="Times New Roman" w:cs="Times New Roman"/>
            <w:sz w:val="24"/>
            <w:szCs w:val="24"/>
            <w:lang w:val="en-GB"/>
          </w:rPr>
          <w:t>http://hdl.handle.net/10871/121620</w:t>
        </w:r>
      </w:hyperlink>
      <w:r w:rsidRPr="00A94F52">
        <w:rPr>
          <w:rFonts w:ascii="Times New Roman" w:hAnsi="Times New Roman" w:cs="Times New Roman"/>
          <w:sz w:val="24"/>
          <w:szCs w:val="24"/>
          <w:lang w:val="en-GB"/>
        </w:rPr>
        <w:t>.</w:t>
      </w:r>
    </w:p>
    <w:p w:rsidR="003B6AB2" w:rsidRPr="0004187A" w:rsidRDefault="003B6AB2" w:rsidP="003B6AB2">
      <w:pPr>
        <w:spacing w:before="240" w:line="276" w:lineRule="auto"/>
        <w:ind w:left="810" w:hanging="810"/>
        <w:jc w:val="both"/>
        <w:rPr>
          <w:rFonts w:ascii="Times New Roman" w:hAnsi="Times New Roman" w:cs="Times New Roman"/>
          <w:i/>
          <w:sz w:val="24"/>
          <w:szCs w:val="24"/>
        </w:rPr>
      </w:pPr>
      <w:r w:rsidRPr="0004187A">
        <w:rPr>
          <w:rFonts w:ascii="Times New Roman" w:hAnsi="Times New Roman" w:cs="Times New Roman"/>
          <w:sz w:val="24"/>
          <w:szCs w:val="24"/>
        </w:rPr>
        <w:t xml:space="preserve">Farida, M &amp; Ezra, M. (2005). Towards enhancing learning with information and communication technology in Universities. Retrieved December 27, 2014 from http://cit.mak.ac.ug/iccir/downloads/SREC_05/Farida%20Muzaki%20and%20Ezra%20 Mugisa_05.pdf </w:t>
      </w:r>
    </w:p>
    <w:p w:rsidR="003B6AB2" w:rsidRPr="0004187A" w:rsidRDefault="003B6AB2" w:rsidP="003B6AB2">
      <w:pPr>
        <w:spacing w:before="240" w:line="276" w:lineRule="auto"/>
        <w:ind w:left="810" w:hanging="810"/>
        <w:jc w:val="both"/>
        <w:rPr>
          <w:rFonts w:ascii="Times New Roman" w:hAnsi="Times New Roman" w:cs="Times New Roman"/>
          <w:i/>
          <w:sz w:val="24"/>
          <w:szCs w:val="24"/>
        </w:rPr>
      </w:pPr>
      <w:r w:rsidRPr="0004187A">
        <w:rPr>
          <w:rFonts w:ascii="Times New Roman" w:hAnsi="Times New Roman" w:cs="Times New Roman"/>
          <w:sz w:val="24"/>
          <w:szCs w:val="24"/>
        </w:rPr>
        <w:t xml:space="preserve">Gambari, A. I., Falode, O. C., Fagbemi, P. O. &amp; Idris, B. (2013). Efficacy of virtual laboratory on the achievement and attitude of secondary school students in physics practical. </w:t>
      </w:r>
      <w:r w:rsidRPr="0004187A">
        <w:rPr>
          <w:rFonts w:ascii="Times New Roman" w:hAnsi="Times New Roman" w:cs="Times New Roman"/>
          <w:i/>
          <w:sz w:val="24"/>
          <w:szCs w:val="24"/>
        </w:rPr>
        <w:t>Journal of Research in Curriculum, 9</w:t>
      </w:r>
      <w:r w:rsidRPr="0004187A">
        <w:rPr>
          <w:rFonts w:ascii="Times New Roman" w:hAnsi="Times New Roman" w:cs="Times New Roman"/>
          <w:sz w:val="24"/>
          <w:szCs w:val="24"/>
        </w:rPr>
        <w:t xml:space="preserve">(1), 9-20. </w:t>
      </w:r>
    </w:p>
    <w:p w:rsidR="003B6AB2" w:rsidRPr="0004187A" w:rsidRDefault="003B6AB2" w:rsidP="003B6AB2">
      <w:pPr>
        <w:spacing w:before="240" w:line="276" w:lineRule="auto"/>
        <w:ind w:left="810" w:hanging="810"/>
        <w:jc w:val="both"/>
        <w:rPr>
          <w:rFonts w:ascii="Times New Roman" w:hAnsi="Times New Roman" w:cs="Times New Roman"/>
          <w:i/>
          <w:sz w:val="24"/>
          <w:szCs w:val="24"/>
        </w:rPr>
      </w:pPr>
      <w:r w:rsidRPr="0004187A">
        <w:rPr>
          <w:rFonts w:ascii="Times New Roman" w:hAnsi="Times New Roman" w:cs="Times New Roman"/>
          <w:sz w:val="24"/>
          <w:szCs w:val="24"/>
        </w:rPr>
        <w:t xml:space="preserve">Mahmoud, A. &amp; Zoltan, K. (2009). The impact of the virtual laboratory on the hands - on laboratory learning outcomes, a two years empirical study.  </w:t>
      </w:r>
      <w:r w:rsidRPr="0004187A">
        <w:rPr>
          <w:rFonts w:ascii="Times New Roman" w:hAnsi="Times New Roman" w:cs="Times New Roman"/>
          <w:i/>
          <w:sz w:val="24"/>
          <w:szCs w:val="24"/>
        </w:rPr>
        <w:t>20th Australasian Association for Engineering Education Conference</w:t>
      </w:r>
      <w:r w:rsidRPr="0004187A">
        <w:rPr>
          <w:rFonts w:ascii="Times New Roman" w:hAnsi="Times New Roman" w:cs="Times New Roman"/>
          <w:sz w:val="24"/>
          <w:szCs w:val="24"/>
        </w:rPr>
        <w:t xml:space="preserve">. University of Adelaide, 6-9 December, 2009. </w:t>
      </w:r>
    </w:p>
    <w:p w:rsidR="003B6AB2" w:rsidRPr="00A94F52" w:rsidRDefault="003B6AB2" w:rsidP="003B6AB2">
      <w:pPr>
        <w:spacing w:before="240" w:line="276" w:lineRule="auto"/>
        <w:ind w:left="810" w:hanging="810"/>
        <w:jc w:val="both"/>
        <w:rPr>
          <w:rFonts w:ascii="Times New Roman" w:hAnsi="Times New Roman" w:cs="Times New Roman"/>
          <w:sz w:val="24"/>
          <w:szCs w:val="24"/>
        </w:rPr>
      </w:pPr>
      <w:r w:rsidRPr="00A94F52">
        <w:rPr>
          <w:rFonts w:ascii="Times New Roman" w:hAnsi="Times New Roman" w:cs="Times New Roman"/>
          <w:sz w:val="24"/>
          <w:szCs w:val="24"/>
        </w:rPr>
        <w:t xml:space="preserve"> Martín‐Páez T., Aguilera D., Perales‐Palacios F. J. and</w:t>
      </w:r>
      <w:r>
        <w:rPr>
          <w:rFonts w:ascii="Times New Roman" w:hAnsi="Times New Roman" w:cs="Times New Roman"/>
          <w:sz w:val="24"/>
          <w:szCs w:val="24"/>
        </w:rPr>
        <w:t xml:space="preserve"> Vílchez‐González J. M. (2019) </w:t>
      </w:r>
      <w:r w:rsidRPr="00A94F52">
        <w:rPr>
          <w:rFonts w:ascii="Times New Roman" w:hAnsi="Times New Roman" w:cs="Times New Roman"/>
          <w:sz w:val="24"/>
          <w:szCs w:val="24"/>
        </w:rPr>
        <w:t>what are we talking about when we talk about STEM education? A review of literature;103:799–</w:t>
      </w:r>
      <w:r w:rsidRPr="00A94F52">
        <w:rPr>
          <w:rFonts w:ascii="Times New Roman" w:hAnsi="Times New Roman" w:cs="Times New Roman"/>
          <w:sz w:val="24"/>
          <w:szCs w:val="24"/>
        </w:rPr>
        <w:lastRenderedPageBreak/>
        <w:t>822. wileyonlinelibrary.com/journal/sce Wiley Periodicals, Inc. pg 799-822  DOI: 10.1002/sce.21522</w:t>
      </w:r>
    </w:p>
    <w:p w:rsidR="003B6AB2" w:rsidRDefault="003B6AB2" w:rsidP="003B6AB2">
      <w:pPr>
        <w:spacing w:before="240" w:line="276" w:lineRule="auto"/>
        <w:ind w:left="810" w:hanging="810"/>
        <w:jc w:val="both"/>
        <w:rPr>
          <w:rFonts w:ascii="Times New Roman" w:hAnsi="Times New Roman" w:cs="Times New Roman"/>
          <w:sz w:val="24"/>
          <w:szCs w:val="24"/>
          <w:lang w:val="en-GB"/>
        </w:rPr>
      </w:pPr>
      <w:r w:rsidRPr="00A94F52">
        <w:rPr>
          <w:rFonts w:ascii="Times New Roman" w:hAnsi="Times New Roman" w:cs="Times New Roman"/>
          <w:sz w:val="24"/>
          <w:szCs w:val="24"/>
          <w:lang w:val="en-GB"/>
        </w:rPr>
        <w:t>National Universities Commission. (2023, 22</w:t>
      </w:r>
      <w:r w:rsidRPr="00A94F52">
        <w:rPr>
          <w:rFonts w:ascii="Times New Roman" w:hAnsi="Times New Roman" w:cs="Times New Roman"/>
          <w:sz w:val="24"/>
          <w:szCs w:val="24"/>
          <w:vertAlign w:val="superscript"/>
          <w:lang w:val="en-GB"/>
        </w:rPr>
        <w:t>nd</w:t>
      </w:r>
      <w:r w:rsidRPr="00A94F52">
        <w:rPr>
          <w:rFonts w:ascii="Times New Roman" w:hAnsi="Times New Roman" w:cs="Times New Roman"/>
          <w:sz w:val="24"/>
          <w:szCs w:val="24"/>
          <w:lang w:val="en-GB"/>
        </w:rPr>
        <w:t xml:space="preserve"> may</w:t>
      </w:r>
      <w:r w:rsidRPr="00A94F52">
        <w:rPr>
          <w:rFonts w:ascii="Times New Roman" w:hAnsi="Times New Roman" w:cs="Times New Roman"/>
          <w:i/>
          <w:sz w:val="24"/>
          <w:szCs w:val="24"/>
          <w:lang w:val="en-GB"/>
        </w:rPr>
        <w:t>). A publication of the office of the executive secretary</w:t>
      </w:r>
      <w:r w:rsidRPr="00A94F52">
        <w:rPr>
          <w:rFonts w:ascii="Times New Roman" w:hAnsi="Times New Roman" w:cs="Times New Roman"/>
          <w:sz w:val="24"/>
          <w:szCs w:val="24"/>
          <w:lang w:val="en-GB"/>
        </w:rPr>
        <w:t>, No.19.</w:t>
      </w:r>
    </w:p>
    <w:p w:rsidR="003B6AB2" w:rsidRDefault="003B6AB2" w:rsidP="003B6AB2">
      <w:pPr>
        <w:spacing w:before="240" w:line="276" w:lineRule="auto"/>
        <w:ind w:left="810" w:hanging="810"/>
        <w:jc w:val="both"/>
        <w:rPr>
          <w:rFonts w:ascii="Times New Roman" w:hAnsi="Times New Roman" w:cs="Times New Roman"/>
          <w:sz w:val="24"/>
          <w:szCs w:val="24"/>
        </w:rPr>
      </w:pPr>
      <w:r w:rsidRPr="0004187A">
        <w:rPr>
          <w:rFonts w:ascii="Times New Roman" w:hAnsi="Times New Roman" w:cs="Times New Roman"/>
          <w:sz w:val="24"/>
          <w:szCs w:val="24"/>
        </w:rPr>
        <w:t>Saifullahi M. (2021).</w:t>
      </w:r>
      <w:r w:rsidRPr="0004187A">
        <w:rPr>
          <w:rFonts w:ascii="Times New Roman" w:hAnsi="Times New Roman" w:cs="Times New Roman"/>
          <w:i/>
          <w:sz w:val="24"/>
          <w:szCs w:val="24"/>
        </w:rPr>
        <w:t xml:space="preserve"> Effects of scaffolding technique on secondary school Physics students’ academic achievement and motivation in Malumfashi Local Government, Katsina State, Nigeria. </w:t>
      </w:r>
      <w:r w:rsidRPr="0004187A">
        <w:rPr>
          <w:rFonts w:ascii="Times New Roman" w:hAnsi="Times New Roman" w:cs="Times New Roman"/>
          <w:sz w:val="24"/>
          <w:szCs w:val="24"/>
        </w:rPr>
        <w:t>(Unpublished PhD thesis). Bayero University Kano.</w:t>
      </w:r>
    </w:p>
    <w:p w:rsidR="003B6AB2" w:rsidRPr="00A94F52" w:rsidRDefault="003B6AB2" w:rsidP="003B6AB2">
      <w:pPr>
        <w:spacing w:before="240" w:line="276" w:lineRule="auto"/>
        <w:ind w:left="810" w:hanging="810"/>
        <w:jc w:val="both"/>
        <w:rPr>
          <w:rFonts w:ascii="Times New Roman" w:hAnsi="Times New Roman" w:cs="Times New Roman"/>
          <w:sz w:val="24"/>
          <w:szCs w:val="24"/>
        </w:rPr>
      </w:pPr>
      <w:r w:rsidRPr="00A94F52">
        <w:rPr>
          <w:rFonts w:ascii="Times New Roman" w:hAnsi="Times New Roman" w:cs="Times New Roman"/>
          <w:sz w:val="24"/>
          <w:szCs w:val="24"/>
        </w:rPr>
        <w:t xml:space="preserve">Stroupe D., Moon J., and Michaels S. (2019) Introduction to special issue: </w:t>
      </w:r>
      <w:r w:rsidRPr="00A94F52">
        <w:rPr>
          <w:rFonts w:ascii="Times New Roman" w:hAnsi="Times New Roman" w:cs="Times New Roman"/>
          <w:i/>
          <w:sz w:val="24"/>
          <w:szCs w:val="24"/>
        </w:rPr>
        <w:t>Epistemic tools in science education</w:t>
      </w:r>
      <w:r>
        <w:rPr>
          <w:rFonts w:ascii="Times New Roman" w:hAnsi="Times New Roman" w:cs="Times New Roman"/>
          <w:sz w:val="24"/>
          <w:szCs w:val="24"/>
        </w:rPr>
        <w:t xml:space="preserve"> </w:t>
      </w:r>
      <w:r w:rsidRPr="00A94F52">
        <w:rPr>
          <w:rFonts w:ascii="Times New Roman" w:hAnsi="Times New Roman" w:cs="Times New Roman"/>
          <w:sz w:val="24"/>
          <w:szCs w:val="24"/>
        </w:rPr>
        <w:t>DOI: 10.1002/sce.21512 Science Education. 2019;1–4. wileyonlinelibrary.com/journal/sce © 2019 Wiley Periodicals, Inc pg 1-4</w:t>
      </w:r>
    </w:p>
    <w:p w:rsidR="003B6AB2" w:rsidRPr="00A94F52" w:rsidRDefault="003B6AB2" w:rsidP="003B6AB2">
      <w:pPr>
        <w:spacing w:before="240" w:line="276" w:lineRule="auto"/>
        <w:ind w:left="810" w:hanging="810"/>
        <w:jc w:val="both"/>
        <w:rPr>
          <w:rFonts w:ascii="Times New Roman" w:hAnsi="Times New Roman" w:cs="Times New Roman"/>
          <w:sz w:val="24"/>
          <w:szCs w:val="24"/>
          <w:lang w:val="en-GB"/>
        </w:rPr>
      </w:pPr>
    </w:p>
    <w:p w:rsidR="003B6AB2" w:rsidRPr="0004187A" w:rsidRDefault="003B6AB2" w:rsidP="003B6AB2">
      <w:pPr>
        <w:spacing w:before="240" w:line="276" w:lineRule="auto"/>
        <w:ind w:left="810" w:hanging="810"/>
        <w:jc w:val="both"/>
        <w:rPr>
          <w:rFonts w:ascii="Times New Roman" w:hAnsi="Times New Roman" w:cs="Times New Roman"/>
          <w:i/>
          <w:sz w:val="24"/>
          <w:szCs w:val="24"/>
        </w:rPr>
      </w:pPr>
    </w:p>
    <w:p w:rsidR="003B6AB2" w:rsidRPr="000614A4" w:rsidRDefault="003B6AB2" w:rsidP="003B6AB2">
      <w:pPr>
        <w:spacing w:line="360" w:lineRule="auto"/>
        <w:jc w:val="both"/>
        <w:rPr>
          <w:rFonts w:ascii="Times New Roman" w:hAnsi="Times New Roman" w:cs="Times New Roman"/>
          <w:b/>
          <w:sz w:val="24"/>
          <w:szCs w:val="24"/>
        </w:rPr>
      </w:pPr>
    </w:p>
    <w:p w:rsidR="00803E6B" w:rsidRDefault="00803E6B"/>
    <w:sectPr w:rsidR="00803E6B">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19" w:rsidRDefault="003B6AB2" w:rsidP="00AD2200">
    <w:pPr>
      <w:pStyle w:val="Footer"/>
      <w:pBdr>
        <w:top w:val="single" w:sz="4" w:space="1" w:color="D9D9D9" w:themeColor="background1" w:themeShade="D9"/>
      </w:pBdr>
      <w:tabs>
        <w:tab w:val="clear" w:pos="4680"/>
        <w:tab w:val="clear" w:pos="9360"/>
        <w:tab w:val="left" w:pos="5393"/>
      </w:tabs>
      <w:rPr>
        <w:b/>
        <w:bCs/>
      </w:rPr>
    </w:pPr>
    <w:sdt>
      <w:sdtPr>
        <w:id w:val="41283075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Pr="003B6AB2">
          <w:rPr>
            <w:b/>
            <w:bCs/>
            <w:noProof/>
          </w:rPr>
          <w:t>1</w:t>
        </w:r>
        <w:r>
          <w:rPr>
            <w:b/>
            <w:bCs/>
            <w:noProof/>
          </w:rPr>
          <w:fldChar w:fldCharType="end"/>
        </w:r>
        <w:r>
          <w:rPr>
            <w:b/>
            <w:bCs/>
          </w:rPr>
          <w:t xml:space="preserve"> | </w:t>
        </w:r>
        <w:r>
          <w:rPr>
            <w:color w:val="7F7F7F" w:themeColor="background1" w:themeShade="7F"/>
            <w:spacing w:val="60"/>
          </w:rPr>
          <w:t>Page</w:t>
        </w:r>
      </w:sdtContent>
    </w:sdt>
    <w:r>
      <w:rPr>
        <w:color w:val="7F7F7F" w:themeColor="background1" w:themeShade="7F"/>
        <w:spacing w:val="60"/>
      </w:rPr>
      <w:tab/>
    </w:r>
  </w:p>
  <w:p w:rsidR="00102919" w:rsidRDefault="003B6AB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21409"/>
    <w:multiLevelType w:val="hybridMultilevel"/>
    <w:tmpl w:val="9D265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E2DEC"/>
    <w:multiLevelType w:val="hybridMultilevel"/>
    <w:tmpl w:val="548E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440F99"/>
    <w:multiLevelType w:val="hybridMultilevel"/>
    <w:tmpl w:val="09B85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B2"/>
    <w:rsid w:val="003B6AB2"/>
    <w:rsid w:val="0080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52C2A-9C4C-4AA3-8189-E4C4418A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AB2"/>
  </w:style>
  <w:style w:type="paragraph" w:styleId="Heading4">
    <w:name w:val="heading 4"/>
    <w:basedOn w:val="Normal"/>
    <w:next w:val="Normal"/>
    <w:link w:val="Heading4Char"/>
    <w:uiPriority w:val="9"/>
    <w:unhideWhenUsed/>
    <w:qFormat/>
    <w:rsid w:val="003B6AB2"/>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B6AB2"/>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3B6AB2"/>
    <w:pPr>
      <w:ind w:left="720"/>
      <w:contextualSpacing/>
    </w:pPr>
  </w:style>
  <w:style w:type="paragraph" w:styleId="Footer">
    <w:name w:val="footer"/>
    <w:basedOn w:val="Normal"/>
    <w:link w:val="FooterChar"/>
    <w:uiPriority w:val="99"/>
    <w:unhideWhenUsed/>
    <w:rsid w:val="003B6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AB2"/>
  </w:style>
  <w:style w:type="character" w:styleId="Hyperlink">
    <w:name w:val="Hyperlink"/>
    <w:basedOn w:val="DefaultParagraphFont"/>
    <w:uiPriority w:val="99"/>
    <w:unhideWhenUsed/>
    <w:rsid w:val="003B6A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dl.handle.net/10871/121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dl.handle.net/10871/121620" TargetMode="External"/><Relationship Id="rId5" Type="http://schemas.openxmlformats.org/officeDocument/2006/relationships/hyperlink" Target="mailto:muhammed.saifullahi@futminna.ed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2649</Words>
  <Characters>15100</Characters>
  <Application>Microsoft Office Word</Application>
  <DocSecurity>0</DocSecurity>
  <Lines>125</Lines>
  <Paragraphs>35</Paragraphs>
  <ScaleCrop>false</ScaleCrop>
  <Company/>
  <LinksUpToDate>false</LinksUpToDate>
  <CharactersWithSpaces>17714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Rabiu M. Bello</dc:creator>
  <cp:keywords/>
  <dc:description/>
  <cp:lastModifiedBy>AP. Rabiu M. Bello</cp:lastModifiedBy>
  <cp:revision>1</cp:revision>
  <dcterms:created xsi:type="dcterms:W3CDTF">2023-12-13T21:23:00Z</dcterms:created>
  <dcterms:modified xsi:type="dcterms:W3CDTF">2023-12-13T21:23:00Z</dcterms:modified>
</cp:coreProperties>
</file>