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3D9" w:rsidRPr="001231CF" w:rsidRDefault="001A74F7" w:rsidP="00BD78C1">
      <w:pPr>
        <w:pStyle w:val="Heading1"/>
        <w:spacing w:after="0" w:line="240" w:lineRule="auto"/>
        <w:rPr>
          <w:b w:val="0"/>
          <w:sz w:val="22"/>
        </w:rPr>
      </w:pPr>
      <w:r w:rsidRPr="001231CF">
        <w:rPr>
          <w:sz w:val="22"/>
        </w:rPr>
        <w:t>IMPACT</w:t>
      </w:r>
      <w:r w:rsidR="001F7258" w:rsidRPr="001231CF">
        <w:rPr>
          <w:sz w:val="22"/>
        </w:rPr>
        <w:t xml:space="preserve"> OF </w:t>
      </w:r>
      <w:r w:rsidRPr="001231CF">
        <w:rPr>
          <w:sz w:val="22"/>
        </w:rPr>
        <w:t>CHALLENGE-BASED</w:t>
      </w:r>
      <w:r w:rsidR="001F7258" w:rsidRPr="001231CF">
        <w:rPr>
          <w:sz w:val="22"/>
        </w:rPr>
        <w:t xml:space="preserve"> LEARNING STRATEGY ON </w:t>
      </w:r>
      <w:r w:rsidRPr="001231CF">
        <w:rPr>
          <w:sz w:val="22"/>
        </w:rPr>
        <w:t xml:space="preserve">ACADEMIC ACHIEVEMENT </w:t>
      </w:r>
      <w:r w:rsidR="001F7258" w:rsidRPr="001231CF">
        <w:rPr>
          <w:sz w:val="22"/>
        </w:rPr>
        <w:t xml:space="preserve">AMONG LOW ABILITY JUNIOR SECONDARY SCHOOL </w:t>
      </w:r>
      <w:r w:rsidR="00C469D3" w:rsidRPr="001231CF">
        <w:rPr>
          <w:sz w:val="22"/>
        </w:rPr>
        <w:t>BASIC SCIENCE AND TECHNOLOGY</w:t>
      </w:r>
      <w:r w:rsidR="001F7258" w:rsidRPr="001231CF">
        <w:rPr>
          <w:sz w:val="22"/>
        </w:rPr>
        <w:t xml:space="preserve"> STUDENTS </w:t>
      </w:r>
      <w:r w:rsidR="00C729DB" w:rsidRPr="001231CF">
        <w:rPr>
          <w:sz w:val="22"/>
        </w:rPr>
        <w:t xml:space="preserve">IN </w:t>
      </w:r>
      <w:r w:rsidR="00570DC9">
        <w:rPr>
          <w:sz w:val="22"/>
        </w:rPr>
        <w:t xml:space="preserve">MINNA </w:t>
      </w:r>
      <w:r w:rsidR="00C729DB" w:rsidRPr="001231CF">
        <w:rPr>
          <w:sz w:val="22"/>
        </w:rPr>
        <w:t>EDUCATIONAL ZONE OF NIGER STATE</w:t>
      </w:r>
    </w:p>
    <w:p w:rsidR="001F7258" w:rsidRPr="001231CF" w:rsidRDefault="001F7258" w:rsidP="0006331A">
      <w:pPr>
        <w:spacing w:after="0"/>
        <w:ind w:left="0" w:firstLine="0"/>
        <w:jc w:val="center"/>
        <w:rPr>
          <w:sz w:val="22"/>
        </w:rPr>
      </w:pPr>
    </w:p>
    <w:p w:rsidR="008007DF" w:rsidRPr="001231CF" w:rsidRDefault="008007DF" w:rsidP="0006331A">
      <w:pPr>
        <w:spacing w:after="0"/>
        <w:ind w:left="0" w:firstLine="0"/>
        <w:jc w:val="center"/>
        <w:rPr>
          <w:sz w:val="22"/>
        </w:rPr>
      </w:pPr>
    </w:p>
    <w:p w:rsidR="008007DF" w:rsidRPr="001231CF" w:rsidRDefault="008007DF" w:rsidP="0006331A">
      <w:pPr>
        <w:spacing w:after="0"/>
        <w:ind w:left="0" w:firstLine="0"/>
        <w:jc w:val="center"/>
        <w:rPr>
          <w:sz w:val="22"/>
        </w:rPr>
      </w:pPr>
    </w:p>
    <w:p w:rsidR="0006331A" w:rsidRPr="001231CF" w:rsidRDefault="0006331A" w:rsidP="0006331A">
      <w:pPr>
        <w:spacing w:after="0"/>
        <w:ind w:left="0" w:firstLine="0"/>
        <w:jc w:val="center"/>
        <w:rPr>
          <w:b/>
          <w:sz w:val="22"/>
        </w:rPr>
      </w:pPr>
      <w:r w:rsidRPr="001231CF">
        <w:rPr>
          <w:b/>
          <w:sz w:val="22"/>
        </w:rPr>
        <w:t>BY</w:t>
      </w:r>
    </w:p>
    <w:p w:rsidR="0006331A" w:rsidRPr="001231CF" w:rsidRDefault="0006331A" w:rsidP="0006331A">
      <w:pPr>
        <w:spacing w:after="0"/>
        <w:ind w:left="0" w:firstLine="0"/>
        <w:jc w:val="center"/>
        <w:rPr>
          <w:b/>
          <w:sz w:val="22"/>
        </w:rPr>
      </w:pPr>
    </w:p>
    <w:p w:rsidR="008007DF" w:rsidRPr="001231CF" w:rsidRDefault="008007DF" w:rsidP="0006331A">
      <w:pPr>
        <w:spacing w:after="0"/>
        <w:ind w:left="0" w:firstLine="0"/>
        <w:jc w:val="center"/>
        <w:rPr>
          <w:b/>
          <w:sz w:val="22"/>
        </w:rPr>
      </w:pPr>
    </w:p>
    <w:p w:rsidR="0006331A" w:rsidRPr="001231CF" w:rsidRDefault="0006331A" w:rsidP="00BD78C1">
      <w:pPr>
        <w:spacing w:after="0"/>
        <w:ind w:left="0" w:firstLine="0"/>
        <w:jc w:val="left"/>
        <w:rPr>
          <w:sz w:val="22"/>
        </w:rPr>
      </w:pPr>
    </w:p>
    <w:p w:rsidR="00C729DB" w:rsidRPr="001231CF" w:rsidRDefault="0006331A" w:rsidP="0006331A">
      <w:pPr>
        <w:spacing w:after="0"/>
        <w:jc w:val="center"/>
        <w:rPr>
          <w:b/>
          <w:color w:val="auto"/>
          <w:sz w:val="22"/>
          <w:szCs w:val="28"/>
        </w:rPr>
      </w:pPr>
      <w:r w:rsidRPr="001231CF">
        <w:rPr>
          <w:b/>
          <w:color w:val="000000"/>
          <w:sz w:val="22"/>
          <w:vertAlign w:val="superscript"/>
        </w:rPr>
        <w:t>1</w:t>
      </w:r>
      <w:r w:rsidR="00C729DB" w:rsidRPr="001231CF">
        <w:rPr>
          <w:b/>
          <w:color w:val="000000"/>
          <w:sz w:val="22"/>
        </w:rPr>
        <w:t>HASSAN, A.M (PhD)</w:t>
      </w:r>
      <w:r w:rsidRPr="001231CF">
        <w:rPr>
          <w:b/>
          <w:color w:val="000000"/>
          <w:sz w:val="22"/>
        </w:rPr>
        <w:t xml:space="preserve">, </w:t>
      </w:r>
      <w:r w:rsidRPr="001231CF">
        <w:rPr>
          <w:b/>
          <w:color w:val="000000"/>
          <w:sz w:val="22"/>
          <w:vertAlign w:val="superscript"/>
        </w:rPr>
        <w:t>2</w:t>
      </w:r>
      <w:r w:rsidRPr="001231CF">
        <w:rPr>
          <w:b/>
          <w:sz w:val="22"/>
          <w:szCs w:val="28"/>
        </w:rPr>
        <w:t xml:space="preserve">GIMBA, R.W, (PhD), </w:t>
      </w:r>
      <w:r w:rsidRPr="001231CF">
        <w:rPr>
          <w:b/>
          <w:sz w:val="22"/>
          <w:szCs w:val="28"/>
          <w:vertAlign w:val="superscript"/>
        </w:rPr>
        <w:t>3</w:t>
      </w:r>
      <w:r w:rsidRPr="001231CF">
        <w:rPr>
          <w:b/>
          <w:sz w:val="22"/>
          <w:szCs w:val="28"/>
        </w:rPr>
        <w:t xml:space="preserve">USMAN, G.A (PhD) &amp; </w:t>
      </w:r>
      <w:r w:rsidRPr="001231CF">
        <w:rPr>
          <w:b/>
          <w:sz w:val="22"/>
          <w:szCs w:val="28"/>
          <w:vertAlign w:val="superscript"/>
        </w:rPr>
        <w:t>4</w:t>
      </w:r>
      <w:r w:rsidR="007121F7" w:rsidRPr="001231CF">
        <w:rPr>
          <w:b/>
          <w:sz w:val="22"/>
          <w:szCs w:val="28"/>
        </w:rPr>
        <w:t>ABDULLAHI</w:t>
      </w:r>
      <w:r w:rsidRPr="001231CF">
        <w:rPr>
          <w:b/>
          <w:sz w:val="22"/>
          <w:szCs w:val="28"/>
        </w:rPr>
        <w:t xml:space="preserve">, </w:t>
      </w:r>
      <w:r w:rsidR="007121F7" w:rsidRPr="001231CF">
        <w:rPr>
          <w:b/>
          <w:sz w:val="22"/>
          <w:szCs w:val="28"/>
        </w:rPr>
        <w:t>S.M</w:t>
      </w:r>
      <w:r w:rsidR="001231CF">
        <w:rPr>
          <w:b/>
          <w:sz w:val="22"/>
          <w:szCs w:val="28"/>
        </w:rPr>
        <w:t xml:space="preserve"> (PhD)</w:t>
      </w:r>
      <w:r w:rsidR="007121F7" w:rsidRPr="001231CF">
        <w:rPr>
          <w:b/>
          <w:sz w:val="22"/>
          <w:szCs w:val="28"/>
        </w:rPr>
        <w:t xml:space="preserve"> </w:t>
      </w:r>
    </w:p>
    <w:p w:rsidR="00C729DB" w:rsidRPr="001231CF" w:rsidRDefault="0006331A" w:rsidP="00BD78C1">
      <w:pPr>
        <w:spacing w:after="0"/>
        <w:jc w:val="center"/>
        <w:rPr>
          <w:b/>
          <w:color w:val="000000"/>
          <w:sz w:val="22"/>
        </w:rPr>
      </w:pPr>
      <w:r w:rsidRPr="001231CF">
        <w:rPr>
          <w:b/>
          <w:color w:val="000000"/>
          <w:sz w:val="22"/>
          <w:vertAlign w:val="superscript"/>
        </w:rPr>
        <w:t>1</w:t>
      </w:r>
      <w:r w:rsidR="007121F7" w:rsidRPr="001231CF">
        <w:rPr>
          <w:b/>
          <w:color w:val="000000"/>
          <w:sz w:val="22"/>
          <w:vertAlign w:val="superscript"/>
        </w:rPr>
        <w:t xml:space="preserve"> &amp; 3</w:t>
      </w:r>
      <w:r w:rsidR="00C729DB" w:rsidRPr="001231CF">
        <w:rPr>
          <w:b/>
          <w:color w:val="000000"/>
          <w:sz w:val="22"/>
        </w:rPr>
        <w:t>INDUSTRIAL AND TECHNOLOGY EDUCATION DEPARTMENT</w:t>
      </w:r>
    </w:p>
    <w:p w:rsidR="008007DF" w:rsidRPr="001231CF" w:rsidRDefault="008007DF" w:rsidP="00BD78C1">
      <w:pPr>
        <w:spacing w:after="0"/>
        <w:jc w:val="center"/>
        <w:rPr>
          <w:b/>
          <w:color w:val="000000"/>
          <w:sz w:val="22"/>
        </w:rPr>
      </w:pPr>
      <w:r w:rsidRPr="001231CF">
        <w:rPr>
          <w:b/>
          <w:color w:val="000000"/>
          <w:sz w:val="22"/>
          <w:vertAlign w:val="superscript"/>
        </w:rPr>
        <w:t>2</w:t>
      </w:r>
      <w:r w:rsidRPr="001231CF">
        <w:rPr>
          <w:b/>
          <w:color w:val="000000"/>
          <w:sz w:val="22"/>
        </w:rPr>
        <w:t>SCIENCE EDUCATION DEPARTMENT</w:t>
      </w:r>
    </w:p>
    <w:p w:rsidR="00C729DB" w:rsidRPr="001231CF" w:rsidRDefault="00C729DB" w:rsidP="00BD78C1">
      <w:pPr>
        <w:spacing w:after="0"/>
        <w:jc w:val="center"/>
        <w:rPr>
          <w:b/>
          <w:color w:val="000000"/>
          <w:sz w:val="22"/>
        </w:rPr>
      </w:pPr>
      <w:r w:rsidRPr="001231CF">
        <w:rPr>
          <w:b/>
          <w:color w:val="000000"/>
          <w:sz w:val="22"/>
        </w:rPr>
        <w:t>SCHOOL OF SCIENCE AND TECHNOLOGY EDUCATION</w:t>
      </w:r>
    </w:p>
    <w:p w:rsidR="00C729DB" w:rsidRPr="001231CF" w:rsidRDefault="00C729DB" w:rsidP="00BD78C1">
      <w:pPr>
        <w:spacing w:after="0"/>
        <w:jc w:val="center"/>
        <w:rPr>
          <w:b/>
          <w:color w:val="000000"/>
          <w:sz w:val="22"/>
        </w:rPr>
      </w:pPr>
      <w:r w:rsidRPr="001231CF">
        <w:rPr>
          <w:b/>
          <w:color w:val="000000"/>
          <w:sz w:val="22"/>
        </w:rPr>
        <w:t>FEDERAL UNIVERSITY OF TECHNOLOGY, MINNA, NIGERIA</w:t>
      </w:r>
    </w:p>
    <w:p w:rsidR="007121F7" w:rsidRPr="001231CF" w:rsidRDefault="00CC1770" w:rsidP="00BD78C1">
      <w:pPr>
        <w:spacing w:after="0"/>
        <w:jc w:val="center"/>
        <w:rPr>
          <w:b/>
          <w:color w:val="000000"/>
          <w:sz w:val="22"/>
        </w:rPr>
      </w:pPr>
      <w:r w:rsidRPr="00CC1770">
        <w:rPr>
          <w:b/>
          <w:color w:val="000000"/>
          <w:sz w:val="22"/>
          <w:vertAlign w:val="superscript"/>
        </w:rPr>
        <w:t>4</w:t>
      </w:r>
      <w:r>
        <w:rPr>
          <w:b/>
          <w:color w:val="000000"/>
          <w:sz w:val="22"/>
        </w:rPr>
        <w:t>SCIENTIFIC EQUIPMENT DEVELOPMENT INSTITUTE, MINNA</w:t>
      </w:r>
    </w:p>
    <w:p w:rsidR="00C729DB" w:rsidRPr="001231CF" w:rsidRDefault="00C729DB" w:rsidP="00BD78C1">
      <w:pPr>
        <w:spacing w:after="0"/>
        <w:jc w:val="center"/>
        <w:rPr>
          <w:b/>
          <w:color w:val="000000"/>
          <w:sz w:val="22"/>
        </w:rPr>
      </w:pPr>
      <w:r w:rsidRPr="001231CF">
        <w:rPr>
          <w:b/>
          <w:color w:val="000000"/>
          <w:sz w:val="22"/>
        </w:rPr>
        <w:t xml:space="preserve">Tel: </w:t>
      </w:r>
      <w:r w:rsidR="0006331A" w:rsidRPr="001231CF">
        <w:rPr>
          <w:b/>
          <w:color w:val="000000"/>
          <w:sz w:val="22"/>
          <w:vertAlign w:val="superscript"/>
        </w:rPr>
        <w:t>1</w:t>
      </w:r>
      <w:r w:rsidRPr="001231CF">
        <w:rPr>
          <w:b/>
          <w:color w:val="000000"/>
          <w:sz w:val="22"/>
        </w:rPr>
        <w:t>+2348035872654</w:t>
      </w:r>
      <w:r w:rsidR="0006331A" w:rsidRPr="001231CF">
        <w:rPr>
          <w:b/>
          <w:color w:val="000000"/>
          <w:sz w:val="22"/>
        </w:rPr>
        <w:t xml:space="preserve">, </w:t>
      </w:r>
      <w:r w:rsidR="0006331A" w:rsidRPr="001231CF">
        <w:rPr>
          <w:b/>
          <w:color w:val="000000"/>
          <w:sz w:val="22"/>
          <w:vertAlign w:val="superscript"/>
        </w:rPr>
        <w:t>2</w:t>
      </w:r>
      <w:r w:rsidR="0006331A" w:rsidRPr="001231CF">
        <w:rPr>
          <w:b/>
          <w:color w:val="000000"/>
          <w:sz w:val="22"/>
        </w:rPr>
        <w:t>+234</w:t>
      </w:r>
      <w:r w:rsidR="0006331A" w:rsidRPr="001231CF">
        <w:rPr>
          <w:b/>
          <w:sz w:val="22"/>
          <w:szCs w:val="28"/>
        </w:rPr>
        <w:t xml:space="preserve">8032853603, </w:t>
      </w:r>
      <w:r w:rsidR="0006331A" w:rsidRPr="001231CF">
        <w:rPr>
          <w:b/>
          <w:sz w:val="22"/>
          <w:szCs w:val="28"/>
          <w:vertAlign w:val="superscript"/>
        </w:rPr>
        <w:t>3</w:t>
      </w:r>
      <w:r w:rsidR="0006331A" w:rsidRPr="001231CF">
        <w:rPr>
          <w:b/>
          <w:sz w:val="22"/>
        </w:rPr>
        <w:t xml:space="preserve">+2348035989208, </w:t>
      </w:r>
      <w:r w:rsidR="007121F7" w:rsidRPr="001231CF">
        <w:rPr>
          <w:b/>
          <w:sz w:val="22"/>
          <w:vertAlign w:val="superscript"/>
        </w:rPr>
        <w:t>4</w:t>
      </w:r>
      <w:r w:rsidR="007121F7" w:rsidRPr="001231CF">
        <w:rPr>
          <w:b/>
          <w:sz w:val="22"/>
        </w:rPr>
        <w:t>+2348035864119</w:t>
      </w:r>
    </w:p>
    <w:p w:rsidR="00C729DB" w:rsidRPr="001231CF" w:rsidRDefault="00C729DB" w:rsidP="0006331A">
      <w:pPr>
        <w:tabs>
          <w:tab w:val="center" w:pos="4924"/>
          <w:tab w:val="left" w:pos="8445"/>
        </w:tabs>
        <w:spacing w:after="0"/>
        <w:jc w:val="center"/>
        <w:rPr>
          <w:b/>
          <w:color w:val="000000"/>
          <w:sz w:val="22"/>
        </w:rPr>
      </w:pPr>
      <w:r w:rsidRPr="001231CF">
        <w:rPr>
          <w:b/>
          <w:color w:val="000000"/>
          <w:sz w:val="22"/>
        </w:rPr>
        <w:t xml:space="preserve">Email: </w:t>
      </w:r>
      <w:r w:rsidR="0006331A" w:rsidRPr="001231CF">
        <w:rPr>
          <w:b/>
          <w:color w:val="000000"/>
          <w:sz w:val="22"/>
          <w:vertAlign w:val="superscript"/>
        </w:rPr>
        <w:t>1</w:t>
      </w:r>
      <w:hyperlink r:id="rId7" w:history="1">
        <w:r w:rsidRPr="001231CF">
          <w:rPr>
            <w:rStyle w:val="Hyperlink"/>
            <w:color w:val="auto"/>
            <w:sz w:val="22"/>
            <w:u w:val="none"/>
          </w:rPr>
          <w:t>yabhass@yahoo.com</w:t>
        </w:r>
      </w:hyperlink>
      <w:r w:rsidR="0006331A" w:rsidRPr="001231CF">
        <w:rPr>
          <w:rStyle w:val="Hyperlink"/>
          <w:color w:val="auto"/>
          <w:sz w:val="22"/>
          <w:u w:val="none"/>
        </w:rPr>
        <w:t xml:space="preserve">, </w:t>
      </w:r>
      <w:r w:rsidR="0006331A" w:rsidRPr="001231CF">
        <w:rPr>
          <w:rStyle w:val="Hyperlink"/>
          <w:color w:val="auto"/>
          <w:sz w:val="22"/>
          <w:u w:val="none"/>
          <w:vertAlign w:val="superscript"/>
        </w:rPr>
        <w:t>2</w:t>
      </w:r>
      <w:hyperlink r:id="rId8" w:history="1">
        <w:r w:rsidR="008007DF" w:rsidRPr="001231CF">
          <w:rPr>
            <w:rStyle w:val="Hyperlink"/>
            <w:color w:val="auto"/>
            <w:sz w:val="22"/>
            <w:u w:val="none"/>
          </w:rPr>
          <w:t>ramatu.gimba@futminna.edu.ng</w:t>
        </w:r>
      </w:hyperlink>
      <w:r w:rsidR="008007DF" w:rsidRPr="001231CF">
        <w:rPr>
          <w:rStyle w:val="Hyperlink"/>
          <w:color w:val="auto"/>
          <w:sz w:val="22"/>
          <w:u w:val="none"/>
        </w:rPr>
        <w:t xml:space="preserve">, </w:t>
      </w:r>
      <w:r w:rsidR="008007DF" w:rsidRPr="001231CF">
        <w:rPr>
          <w:rStyle w:val="Hyperlink"/>
          <w:color w:val="auto"/>
          <w:sz w:val="22"/>
          <w:u w:val="none"/>
          <w:vertAlign w:val="superscript"/>
        </w:rPr>
        <w:t>3</w:t>
      </w:r>
      <w:hyperlink r:id="rId9" w:history="1">
        <w:r w:rsidR="0006331A" w:rsidRPr="001231CF">
          <w:rPr>
            <w:rStyle w:val="Hyperlink"/>
            <w:color w:val="auto"/>
            <w:sz w:val="22"/>
            <w:u w:val="none"/>
          </w:rPr>
          <w:t>garba.usman@futminna.edu.ng</w:t>
        </w:r>
      </w:hyperlink>
      <w:r w:rsidR="0006331A" w:rsidRPr="001231CF">
        <w:rPr>
          <w:rStyle w:val="Hyperlink"/>
          <w:color w:val="auto"/>
          <w:sz w:val="22"/>
          <w:u w:val="none"/>
        </w:rPr>
        <w:t>,</w:t>
      </w:r>
      <w:r w:rsidR="007121F7" w:rsidRPr="001231CF">
        <w:rPr>
          <w:rStyle w:val="Hyperlink"/>
          <w:color w:val="auto"/>
          <w:sz w:val="22"/>
          <w:u w:val="none"/>
        </w:rPr>
        <w:t xml:space="preserve"> </w:t>
      </w:r>
      <w:r w:rsidR="001231CF" w:rsidRPr="001231CF">
        <w:rPr>
          <w:rStyle w:val="Hyperlink"/>
          <w:color w:val="auto"/>
          <w:sz w:val="22"/>
          <w:u w:val="none"/>
          <w:vertAlign w:val="superscript"/>
        </w:rPr>
        <w:t>4</w:t>
      </w:r>
      <w:hyperlink r:id="rId10" w:history="1">
        <w:r w:rsidR="001231CF" w:rsidRPr="001231CF">
          <w:rPr>
            <w:rStyle w:val="Hyperlink"/>
            <w:color w:val="auto"/>
            <w:sz w:val="22"/>
            <w:u w:val="none"/>
          </w:rPr>
          <w:t>abdulshab@yahoo.com</w:t>
        </w:r>
      </w:hyperlink>
      <w:r w:rsidR="001231CF" w:rsidRPr="001231CF">
        <w:rPr>
          <w:rStyle w:val="Hyperlink"/>
          <w:color w:val="auto"/>
          <w:sz w:val="22"/>
          <w:u w:val="none"/>
        </w:rPr>
        <w:t xml:space="preserve"> </w:t>
      </w:r>
    </w:p>
    <w:p w:rsidR="00C729DB" w:rsidRDefault="00C729DB" w:rsidP="00BD78C1">
      <w:pPr>
        <w:spacing w:after="0"/>
        <w:ind w:left="0" w:firstLine="0"/>
        <w:jc w:val="center"/>
      </w:pPr>
    </w:p>
    <w:p w:rsidR="007063D9" w:rsidRDefault="001F7258" w:rsidP="00BD78C1">
      <w:pPr>
        <w:spacing w:after="0"/>
        <w:ind w:left="0" w:firstLine="0"/>
        <w:jc w:val="left"/>
      </w:pPr>
      <w:r>
        <w:rPr>
          <w:color w:val="000000"/>
        </w:rPr>
        <w:t xml:space="preserve"> </w:t>
      </w:r>
    </w:p>
    <w:p w:rsidR="007063D9" w:rsidRPr="00125070" w:rsidRDefault="001F7258" w:rsidP="001231CF">
      <w:pPr>
        <w:pStyle w:val="Heading1"/>
        <w:spacing w:after="0" w:line="240" w:lineRule="auto"/>
        <w:jc w:val="both"/>
        <w:rPr>
          <w:sz w:val="22"/>
        </w:rPr>
      </w:pPr>
      <w:r w:rsidRPr="00125070">
        <w:rPr>
          <w:sz w:val="22"/>
        </w:rPr>
        <w:t xml:space="preserve">ABSTRACT </w:t>
      </w:r>
    </w:p>
    <w:p w:rsidR="00C729DB" w:rsidRPr="00125070" w:rsidRDefault="001F7258" w:rsidP="00BD78C1">
      <w:pPr>
        <w:spacing w:after="0"/>
        <w:ind w:left="10"/>
        <w:rPr>
          <w:color w:val="000000"/>
          <w:sz w:val="22"/>
        </w:rPr>
      </w:pPr>
      <w:r w:rsidRPr="00125070">
        <w:rPr>
          <w:sz w:val="22"/>
        </w:rPr>
        <w:t xml:space="preserve">This study investigated the </w:t>
      </w:r>
      <w:r w:rsidRPr="00125070">
        <w:rPr>
          <w:color w:val="000000"/>
          <w:sz w:val="22"/>
        </w:rPr>
        <w:t xml:space="preserve">Effects of </w:t>
      </w:r>
      <w:r w:rsidR="00C469D3" w:rsidRPr="00125070">
        <w:rPr>
          <w:color w:val="000000"/>
          <w:sz w:val="22"/>
        </w:rPr>
        <w:t>Challenge-based</w:t>
      </w:r>
      <w:r w:rsidRPr="00125070">
        <w:rPr>
          <w:color w:val="000000"/>
          <w:sz w:val="22"/>
        </w:rPr>
        <w:t xml:space="preserve"> Learning Strategy on Performance among Low Ability Junior Secondary School </w:t>
      </w:r>
      <w:r w:rsidR="00C469D3" w:rsidRPr="00125070">
        <w:rPr>
          <w:color w:val="000000"/>
          <w:sz w:val="22"/>
        </w:rPr>
        <w:t>Basic Science and Technology</w:t>
      </w:r>
      <w:r w:rsidRPr="00125070">
        <w:rPr>
          <w:color w:val="000000"/>
          <w:sz w:val="22"/>
        </w:rPr>
        <w:t xml:space="preserve"> Students in Kano, Nigeria. Quasi </w:t>
      </w:r>
      <w:r w:rsidR="00102D8C" w:rsidRPr="00125070">
        <w:rPr>
          <w:sz w:val="22"/>
        </w:rPr>
        <w:t xml:space="preserve">Experimental </w:t>
      </w:r>
      <w:r w:rsidRPr="00125070">
        <w:rPr>
          <w:sz w:val="22"/>
        </w:rPr>
        <w:t xml:space="preserve">pretest and posttest control group research design was adopted for data collection.  Pretest was conducted on the two groups. After treatment, posttest was administered. The experimental groups were given treatment for six weeks, using </w:t>
      </w:r>
      <w:r w:rsidR="00C469D3" w:rsidRPr="00125070">
        <w:rPr>
          <w:sz w:val="22"/>
        </w:rPr>
        <w:t>challenge-based</w:t>
      </w:r>
      <w:r w:rsidRPr="00125070">
        <w:rPr>
          <w:sz w:val="22"/>
        </w:rPr>
        <w:t xml:space="preserve"> learning. While the control group was exposed to teaching for six weeks using lecture method. The population consists of 6,715 students. A sample of 120 subjects of both experimental and control groups was selected. </w:t>
      </w:r>
      <w:r w:rsidRPr="00125070">
        <w:rPr>
          <w:color w:val="000000"/>
          <w:sz w:val="22"/>
        </w:rPr>
        <w:t xml:space="preserve">The instrument used for data collection was </w:t>
      </w:r>
      <w:r w:rsidR="00C469D3" w:rsidRPr="00125070">
        <w:rPr>
          <w:color w:val="000000"/>
          <w:sz w:val="22"/>
        </w:rPr>
        <w:t>Basic Science and Technology</w:t>
      </w:r>
      <w:r w:rsidRPr="00125070">
        <w:rPr>
          <w:color w:val="000000"/>
          <w:sz w:val="22"/>
        </w:rPr>
        <w:t xml:space="preserve"> Achievement Test. </w:t>
      </w:r>
      <w:r w:rsidRPr="00125070">
        <w:rPr>
          <w:sz w:val="22"/>
        </w:rPr>
        <w:t>S</w:t>
      </w:r>
      <w:r w:rsidRPr="00125070">
        <w:rPr>
          <w:color w:val="000000"/>
          <w:sz w:val="22"/>
        </w:rPr>
        <w:t xml:space="preserve">imple random sampling using balloting method involving a pick from a hat, was used. The </w:t>
      </w:r>
      <w:r w:rsidR="00C469D3" w:rsidRPr="00125070">
        <w:rPr>
          <w:color w:val="000000"/>
          <w:sz w:val="22"/>
        </w:rPr>
        <w:t>Basic Science and Technology</w:t>
      </w:r>
      <w:r w:rsidRPr="00125070">
        <w:rPr>
          <w:color w:val="000000"/>
          <w:sz w:val="22"/>
        </w:rPr>
        <w:t xml:space="preserve"> Achievement Test has reliability coefficient of 0.78. Four null hypotheses were stated in line with the research questions. Data collected were analyzed using t-test statistics at P ≤ 0.05 level of significance. The findings revealed that: there was a significant difference in the mean scores of experimental groups, with experimental group performing better. And there was a significant difference in the mean scores of female students. Both the male and female low ability students exposed to </w:t>
      </w:r>
      <w:r w:rsidR="00C469D3" w:rsidRPr="00125070">
        <w:rPr>
          <w:color w:val="000000"/>
          <w:sz w:val="22"/>
        </w:rPr>
        <w:t>challenge-based</w:t>
      </w:r>
      <w:r w:rsidRPr="00125070">
        <w:rPr>
          <w:color w:val="000000"/>
          <w:sz w:val="22"/>
        </w:rPr>
        <w:t xml:space="preserve"> learning strategy performed better when compared to their counterparts‟ low ability students exposed to lecture method. It was recommended that curriculum planner’s and </w:t>
      </w:r>
      <w:r w:rsidR="00C469D3" w:rsidRPr="00125070">
        <w:rPr>
          <w:color w:val="000000"/>
          <w:sz w:val="22"/>
        </w:rPr>
        <w:t>Basic Science and Technology</w:t>
      </w:r>
      <w:r w:rsidRPr="00125070">
        <w:rPr>
          <w:color w:val="000000"/>
          <w:sz w:val="22"/>
        </w:rPr>
        <w:t xml:space="preserve"> teachers to consider its suitability and in cooperate </w:t>
      </w:r>
      <w:r w:rsidR="00C469D3" w:rsidRPr="00125070">
        <w:rPr>
          <w:color w:val="000000"/>
          <w:sz w:val="22"/>
        </w:rPr>
        <w:t>challenge-based</w:t>
      </w:r>
      <w:r w:rsidRPr="00125070">
        <w:rPr>
          <w:color w:val="000000"/>
          <w:sz w:val="22"/>
        </w:rPr>
        <w:t xml:space="preserve"> teaching strategy for the teaching of </w:t>
      </w:r>
      <w:r w:rsidR="00C469D3" w:rsidRPr="00125070">
        <w:rPr>
          <w:color w:val="000000"/>
          <w:sz w:val="22"/>
        </w:rPr>
        <w:t>Basic Science and Technology</w:t>
      </w:r>
      <w:r w:rsidRPr="00125070">
        <w:rPr>
          <w:color w:val="000000"/>
          <w:sz w:val="22"/>
        </w:rPr>
        <w:t xml:space="preserve"> concepts among low ability students.</w:t>
      </w:r>
    </w:p>
    <w:p w:rsidR="007063D9" w:rsidRPr="00125070" w:rsidRDefault="00C729DB" w:rsidP="00BD78C1">
      <w:pPr>
        <w:spacing w:after="0"/>
        <w:ind w:left="10"/>
        <w:rPr>
          <w:sz w:val="22"/>
        </w:rPr>
      </w:pPr>
      <w:r w:rsidRPr="00125070">
        <w:rPr>
          <w:b/>
          <w:sz w:val="22"/>
        </w:rPr>
        <w:t>Keywords:</w:t>
      </w:r>
      <w:r w:rsidRPr="00125070">
        <w:rPr>
          <w:sz w:val="22"/>
        </w:rPr>
        <w:t xml:space="preserve"> Challenge-based, achievement, low ability, </w:t>
      </w:r>
      <w:r w:rsidR="00C469D3" w:rsidRPr="00125070">
        <w:rPr>
          <w:sz w:val="22"/>
        </w:rPr>
        <w:t>Basic Science and Technology</w:t>
      </w:r>
      <w:r w:rsidRPr="00125070">
        <w:rPr>
          <w:sz w:val="22"/>
        </w:rPr>
        <w:t xml:space="preserve"> and technology</w:t>
      </w:r>
      <w:r w:rsidR="001F7258" w:rsidRPr="00125070">
        <w:rPr>
          <w:color w:val="000000"/>
          <w:sz w:val="22"/>
        </w:rPr>
        <w:t xml:space="preserve"> </w:t>
      </w:r>
      <w:r w:rsidR="001F7258" w:rsidRPr="00125070">
        <w:rPr>
          <w:sz w:val="22"/>
        </w:rPr>
        <w:t xml:space="preserve"> </w:t>
      </w:r>
    </w:p>
    <w:p w:rsidR="007063D9" w:rsidRPr="00125070" w:rsidRDefault="001F7258" w:rsidP="00BD78C1">
      <w:pPr>
        <w:spacing w:after="0" w:line="360" w:lineRule="auto"/>
        <w:ind w:left="0" w:firstLine="0"/>
        <w:jc w:val="right"/>
        <w:rPr>
          <w:sz w:val="22"/>
        </w:rPr>
      </w:pPr>
      <w:r w:rsidRPr="00125070">
        <w:rPr>
          <w:b/>
          <w:sz w:val="22"/>
        </w:rPr>
        <w:t xml:space="preserve"> </w:t>
      </w:r>
    </w:p>
    <w:p w:rsidR="007063D9" w:rsidRPr="00125070" w:rsidRDefault="007063D9" w:rsidP="008007DF">
      <w:pPr>
        <w:spacing w:after="0" w:line="360" w:lineRule="auto"/>
        <w:ind w:left="0" w:firstLine="0"/>
        <w:jc w:val="center"/>
        <w:rPr>
          <w:sz w:val="22"/>
        </w:rPr>
      </w:pPr>
    </w:p>
    <w:p w:rsidR="007063D9" w:rsidRPr="00125070" w:rsidRDefault="001F7258" w:rsidP="00BD78C1">
      <w:pPr>
        <w:pStyle w:val="Heading1"/>
        <w:spacing w:after="0" w:line="360" w:lineRule="auto"/>
        <w:ind w:left="175" w:right="0"/>
        <w:jc w:val="left"/>
        <w:rPr>
          <w:sz w:val="22"/>
        </w:rPr>
      </w:pPr>
      <w:r w:rsidRPr="00125070">
        <w:rPr>
          <w:sz w:val="22"/>
        </w:rPr>
        <w:t xml:space="preserve">Introduction </w:t>
      </w:r>
    </w:p>
    <w:p w:rsidR="00C729DB" w:rsidRPr="00125070" w:rsidRDefault="001F7258" w:rsidP="00BD78C1">
      <w:pPr>
        <w:spacing w:after="0" w:line="360" w:lineRule="auto"/>
        <w:ind w:right="120"/>
        <w:rPr>
          <w:sz w:val="22"/>
        </w:rPr>
      </w:pPr>
      <w:r w:rsidRPr="00125070">
        <w:rPr>
          <w:sz w:val="22"/>
        </w:rPr>
        <w:t>The enormous importance of science in the technological, economic and political development of nations globally explains why technological attainment is often used to determine the level of development of every nation. Mathematics, Science and Technology are essential tools for socio-economic and cultural devel</w:t>
      </w:r>
      <w:r w:rsidR="002A2FE4" w:rsidRPr="00125070">
        <w:rPr>
          <w:sz w:val="22"/>
        </w:rPr>
        <w:t>opment of any nation (Usman, 201</w:t>
      </w:r>
      <w:r w:rsidRPr="00125070">
        <w:rPr>
          <w:sz w:val="22"/>
        </w:rPr>
        <w:t xml:space="preserve">6). Because of this, every nation is strategizing on how to develop Science and Technology to earn national recognition. The world is becoming a global village with every </w:t>
      </w:r>
      <w:r w:rsidRPr="00125070">
        <w:rPr>
          <w:sz w:val="22"/>
        </w:rPr>
        <w:lastRenderedPageBreak/>
        <w:t>nation struggling to control the global market through technological innovations with capacity to attract</w:t>
      </w:r>
      <w:r w:rsidR="002A2FE4" w:rsidRPr="00125070">
        <w:rPr>
          <w:sz w:val="22"/>
        </w:rPr>
        <w:t xml:space="preserve"> global acceptance. </w:t>
      </w:r>
      <w:proofErr w:type="spellStart"/>
      <w:r w:rsidR="002A2FE4" w:rsidRPr="00125070">
        <w:rPr>
          <w:sz w:val="22"/>
        </w:rPr>
        <w:t>Lawal</w:t>
      </w:r>
      <w:proofErr w:type="spellEnd"/>
      <w:r w:rsidR="002A2FE4" w:rsidRPr="00125070">
        <w:rPr>
          <w:sz w:val="22"/>
        </w:rPr>
        <w:t>, (2013</w:t>
      </w:r>
      <w:r w:rsidRPr="00125070">
        <w:rPr>
          <w:sz w:val="22"/>
        </w:rPr>
        <w:t xml:space="preserve">) stated that, science and technology provides the foundation for wealth creation and advancement of quality life. </w:t>
      </w:r>
    </w:p>
    <w:p w:rsidR="00C729DB" w:rsidRPr="00125070" w:rsidRDefault="00C469D3" w:rsidP="00BD78C1">
      <w:pPr>
        <w:spacing w:after="0" w:line="360" w:lineRule="auto"/>
        <w:ind w:firstLine="720"/>
        <w:rPr>
          <w:sz w:val="22"/>
        </w:rPr>
      </w:pPr>
      <w:r w:rsidRPr="00125070">
        <w:rPr>
          <w:sz w:val="22"/>
        </w:rPr>
        <w:t xml:space="preserve">Prominent among teaching and learning approaches that are rooted on problem based learning are challenge based learning and activity-based approaches. Challenge based learning (CBL) is an engaging multidisciplinary approach to teaching and learning that encourages students to leverage the technology they use in their daily lives to solve real-world problems (Johnson, Smith, </w:t>
      </w:r>
      <w:proofErr w:type="spellStart"/>
      <w:r w:rsidRPr="00125070">
        <w:rPr>
          <w:sz w:val="22"/>
        </w:rPr>
        <w:t>Smythe</w:t>
      </w:r>
      <w:proofErr w:type="spellEnd"/>
      <w:r w:rsidRPr="00125070">
        <w:rPr>
          <w:sz w:val="22"/>
        </w:rPr>
        <w:t xml:space="preserve">, </w:t>
      </w:r>
      <w:proofErr w:type="spellStart"/>
      <w:r w:rsidRPr="00125070">
        <w:rPr>
          <w:sz w:val="22"/>
        </w:rPr>
        <w:t>Varon</w:t>
      </w:r>
      <w:proofErr w:type="spellEnd"/>
      <w:r w:rsidRPr="00125070">
        <w:rPr>
          <w:sz w:val="22"/>
        </w:rPr>
        <w:t xml:space="preserve"> (2009).The authors maintained that challenge based learning begins with a big idea and cascades to the following: the essential question; the challenge; guiding questions, activities, and resources; determining and articulating the solution; taking action by implementing the solution. Further, Johnson, Smith, </w:t>
      </w:r>
      <w:proofErr w:type="spellStart"/>
      <w:r w:rsidRPr="00125070">
        <w:rPr>
          <w:sz w:val="22"/>
        </w:rPr>
        <w:t>Smythe</w:t>
      </w:r>
      <w:proofErr w:type="spellEnd"/>
      <w:r w:rsidRPr="00125070">
        <w:rPr>
          <w:sz w:val="22"/>
        </w:rPr>
        <w:t xml:space="preserve">, </w:t>
      </w:r>
      <w:proofErr w:type="spellStart"/>
      <w:r w:rsidRPr="00125070">
        <w:rPr>
          <w:sz w:val="22"/>
        </w:rPr>
        <w:t>Varon</w:t>
      </w:r>
      <w:proofErr w:type="spellEnd"/>
      <w:r w:rsidRPr="00125070">
        <w:rPr>
          <w:sz w:val="22"/>
        </w:rPr>
        <w:t xml:space="preserve"> (2009) stressed that Challenge – Based learning builds on the practice of problem-based learning, in which students work on real-world problems in challenge-based teams, but with key distinctions that add a great deal of relevancy for students. At the center of Challenge – Based learning is a call to action that inherently requires students to make something happen. They are compelled to research on their topic, brainstorm strategies and solutions that are both credible and realistic in light of time and resources, and then develop and execute one of those solutions that addresses the challenge in ways both they themselves and others can see and measure. Therefore, challenge based teaching and learning approach is a teaching approach where students use technology to research and find solution to problems.</w:t>
      </w:r>
    </w:p>
    <w:p w:rsidR="007063D9" w:rsidRPr="00125070" w:rsidRDefault="00C729DB" w:rsidP="00BD78C1">
      <w:pPr>
        <w:spacing w:after="0" w:line="360" w:lineRule="auto"/>
        <w:ind w:right="120"/>
        <w:rPr>
          <w:sz w:val="22"/>
        </w:rPr>
      </w:pPr>
      <w:r w:rsidRPr="00125070">
        <w:rPr>
          <w:sz w:val="22"/>
        </w:rPr>
        <w:t xml:space="preserve">Introduction </w:t>
      </w:r>
      <w:r w:rsidR="001F7258" w:rsidRPr="00125070">
        <w:rPr>
          <w:sz w:val="22"/>
        </w:rPr>
        <w:t xml:space="preserve">of </w:t>
      </w:r>
      <w:r w:rsidR="00C469D3" w:rsidRPr="00125070">
        <w:rPr>
          <w:sz w:val="22"/>
        </w:rPr>
        <w:t>Basic Science and Technology</w:t>
      </w:r>
      <w:r w:rsidR="001F7258" w:rsidRPr="00125070">
        <w:rPr>
          <w:sz w:val="22"/>
        </w:rPr>
        <w:t xml:space="preserve"> and Technology in school curriculum implies an attempt for a radical change in emphasis and focus. Cyril further stated that innovation in Basic Primary and Junior Secondary Schools in Nigeria is characterized by features of the national core curriculum which is the incorporation of concept formation and process skill acquisition. Also </w:t>
      </w:r>
      <w:proofErr w:type="spellStart"/>
      <w:r w:rsidR="001F7258" w:rsidRPr="00125070">
        <w:rPr>
          <w:sz w:val="22"/>
        </w:rPr>
        <w:t>Olarewaju</w:t>
      </w:r>
      <w:proofErr w:type="spellEnd"/>
      <w:r w:rsidR="001F7258" w:rsidRPr="00125070">
        <w:rPr>
          <w:sz w:val="22"/>
        </w:rPr>
        <w:t xml:space="preserve"> (</w:t>
      </w:r>
      <w:r w:rsidR="00DC4905" w:rsidRPr="00125070">
        <w:rPr>
          <w:sz w:val="22"/>
        </w:rPr>
        <w:t>2011</w:t>
      </w:r>
      <w:r w:rsidR="001F7258" w:rsidRPr="00125070">
        <w:rPr>
          <w:sz w:val="22"/>
        </w:rPr>
        <w:t xml:space="preserve">) found that </w:t>
      </w:r>
      <w:r w:rsidR="00C469D3" w:rsidRPr="00125070">
        <w:rPr>
          <w:sz w:val="22"/>
        </w:rPr>
        <w:t>Basic Science and Technology</w:t>
      </w:r>
      <w:r w:rsidR="001F7258" w:rsidRPr="00125070">
        <w:rPr>
          <w:sz w:val="22"/>
        </w:rPr>
        <w:t xml:space="preserve"> is child centered and emphasis is laid more on learning science as a process than as a body of knowledge. </w:t>
      </w:r>
      <w:r w:rsidR="00C469D3" w:rsidRPr="00125070">
        <w:rPr>
          <w:sz w:val="22"/>
        </w:rPr>
        <w:t>Basic Science and Technology</w:t>
      </w:r>
      <w:r w:rsidR="001F7258" w:rsidRPr="00125070">
        <w:rPr>
          <w:sz w:val="22"/>
        </w:rPr>
        <w:t xml:space="preserve"> also involves the basic training in scientific skills requirement for human survival, sustainable development and societal transformation (Dung and </w:t>
      </w:r>
      <w:proofErr w:type="spellStart"/>
      <w:r w:rsidR="001F7258" w:rsidRPr="00125070">
        <w:rPr>
          <w:sz w:val="22"/>
        </w:rPr>
        <w:t>Udofia</w:t>
      </w:r>
      <w:proofErr w:type="spellEnd"/>
      <w:r w:rsidR="001F7258" w:rsidRPr="00125070">
        <w:rPr>
          <w:sz w:val="22"/>
        </w:rPr>
        <w:t xml:space="preserve">, 2010). </w:t>
      </w:r>
      <w:proofErr w:type="spellStart"/>
      <w:r w:rsidR="001F7258" w:rsidRPr="00125070">
        <w:rPr>
          <w:sz w:val="22"/>
        </w:rPr>
        <w:t>Peni</w:t>
      </w:r>
      <w:proofErr w:type="spellEnd"/>
      <w:r w:rsidR="001F7258" w:rsidRPr="00125070">
        <w:rPr>
          <w:sz w:val="22"/>
        </w:rPr>
        <w:t xml:space="preserve"> (2014) stated that thus themes of </w:t>
      </w:r>
      <w:r w:rsidR="00C469D3" w:rsidRPr="00125070">
        <w:rPr>
          <w:sz w:val="22"/>
        </w:rPr>
        <w:t>Basic Science and Technology</w:t>
      </w:r>
      <w:r w:rsidR="001F7258" w:rsidRPr="00125070">
        <w:rPr>
          <w:sz w:val="22"/>
        </w:rPr>
        <w:t xml:space="preserve"> reflect the relationship of the learner with component concepts to be learnt and his environment, for example; ‛You and Technology.‟   </w:t>
      </w:r>
    </w:p>
    <w:p w:rsidR="007063D9" w:rsidRPr="00125070" w:rsidRDefault="001F7258" w:rsidP="00BD78C1">
      <w:pPr>
        <w:spacing w:after="0" w:line="360" w:lineRule="auto"/>
        <w:ind w:right="120"/>
        <w:rPr>
          <w:sz w:val="22"/>
        </w:rPr>
      </w:pPr>
      <w:r w:rsidRPr="00125070">
        <w:rPr>
          <w:sz w:val="22"/>
        </w:rPr>
        <w:t>Gender issue is topical in Science Education, more so with increasing emphasis on ways of boosting manpower for technological development as well as increasing the population of females in science and technology (</w:t>
      </w:r>
      <w:proofErr w:type="spellStart"/>
      <w:r w:rsidR="00C729DB" w:rsidRPr="00125070">
        <w:rPr>
          <w:sz w:val="22"/>
        </w:rPr>
        <w:t>Ogu</w:t>
      </w:r>
      <w:r w:rsidR="00DC4905" w:rsidRPr="00125070">
        <w:rPr>
          <w:sz w:val="22"/>
        </w:rPr>
        <w:t>nkola</w:t>
      </w:r>
      <w:proofErr w:type="spellEnd"/>
      <w:r w:rsidR="00DC4905" w:rsidRPr="00125070">
        <w:rPr>
          <w:sz w:val="22"/>
        </w:rPr>
        <w:t xml:space="preserve"> and </w:t>
      </w:r>
      <w:proofErr w:type="spellStart"/>
      <w:r w:rsidR="00DC4905" w:rsidRPr="00125070">
        <w:rPr>
          <w:sz w:val="22"/>
        </w:rPr>
        <w:t>Bilesanmi-Awoderu</w:t>
      </w:r>
      <w:proofErr w:type="spellEnd"/>
      <w:r w:rsidR="00DC4905" w:rsidRPr="00125070">
        <w:rPr>
          <w:sz w:val="22"/>
        </w:rPr>
        <w:t>, 2012</w:t>
      </w:r>
      <w:r w:rsidR="00C729DB" w:rsidRPr="00125070">
        <w:rPr>
          <w:sz w:val="22"/>
        </w:rPr>
        <w:t>).</w:t>
      </w:r>
    </w:p>
    <w:p w:rsidR="007063D9" w:rsidRPr="00125070" w:rsidRDefault="001F7258" w:rsidP="00BD78C1">
      <w:pPr>
        <w:spacing w:after="0" w:line="360" w:lineRule="auto"/>
        <w:ind w:right="120"/>
        <w:rPr>
          <w:sz w:val="22"/>
        </w:rPr>
      </w:pPr>
      <w:r w:rsidRPr="00125070">
        <w:rPr>
          <w:sz w:val="22"/>
        </w:rPr>
        <w:t xml:space="preserve">The search for improved strategies for teaching and learning of science is therefore a continuous process. That is basically what triggered the need for this study, and to find out whether or not </w:t>
      </w:r>
      <w:r w:rsidR="00C469D3" w:rsidRPr="00125070">
        <w:rPr>
          <w:sz w:val="22"/>
        </w:rPr>
        <w:t>challenge-based</w:t>
      </w:r>
      <w:r w:rsidRPr="00125070">
        <w:rPr>
          <w:sz w:val="22"/>
        </w:rPr>
        <w:t xml:space="preserve"> learning strategy will enhance the academic achievement of low ability </w:t>
      </w:r>
      <w:r w:rsidR="00C469D3" w:rsidRPr="00125070">
        <w:rPr>
          <w:sz w:val="22"/>
        </w:rPr>
        <w:t>Basic Science and Technology</w:t>
      </w:r>
      <w:r w:rsidRPr="00125070">
        <w:rPr>
          <w:sz w:val="22"/>
        </w:rPr>
        <w:t xml:space="preserve"> students. One of the most successful methods of helping students learn actively is </w:t>
      </w:r>
      <w:r w:rsidR="00C469D3" w:rsidRPr="00125070">
        <w:rPr>
          <w:sz w:val="22"/>
        </w:rPr>
        <w:t>challenge-based</w:t>
      </w:r>
      <w:r w:rsidRPr="00125070">
        <w:rPr>
          <w:sz w:val="22"/>
        </w:rPr>
        <w:t xml:space="preserve"> learning </w:t>
      </w:r>
      <w:r w:rsidRPr="00125070">
        <w:rPr>
          <w:sz w:val="22"/>
        </w:rPr>
        <w:lastRenderedPageBreak/>
        <w:t>strategy. It has been clearly stated by researchers like Kaufman, (</w:t>
      </w:r>
      <w:r w:rsidR="00DC4905" w:rsidRPr="00125070">
        <w:rPr>
          <w:sz w:val="22"/>
        </w:rPr>
        <w:t>2013</w:t>
      </w:r>
      <w:r w:rsidRPr="00125070">
        <w:rPr>
          <w:sz w:val="22"/>
        </w:rPr>
        <w:t xml:space="preserve">), </w:t>
      </w:r>
      <w:proofErr w:type="spellStart"/>
      <w:r w:rsidRPr="00125070">
        <w:rPr>
          <w:sz w:val="22"/>
        </w:rPr>
        <w:t>Olorukooba</w:t>
      </w:r>
      <w:proofErr w:type="spellEnd"/>
      <w:r w:rsidRPr="00125070">
        <w:rPr>
          <w:sz w:val="22"/>
        </w:rPr>
        <w:t>, (</w:t>
      </w:r>
      <w:r w:rsidR="00DC4905" w:rsidRPr="00125070">
        <w:rPr>
          <w:sz w:val="22"/>
        </w:rPr>
        <w:t xml:space="preserve">2011), </w:t>
      </w:r>
      <w:proofErr w:type="spellStart"/>
      <w:r w:rsidR="00DC4905" w:rsidRPr="00125070">
        <w:rPr>
          <w:sz w:val="22"/>
        </w:rPr>
        <w:t>Slavin</w:t>
      </w:r>
      <w:proofErr w:type="spellEnd"/>
      <w:r w:rsidR="00DC4905" w:rsidRPr="00125070">
        <w:rPr>
          <w:sz w:val="22"/>
        </w:rPr>
        <w:t>, (2015</w:t>
      </w:r>
      <w:r w:rsidRPr="00125070">
        <w:rPr>
          <w:sz w:val="22"/>
        </w:rPr>
        <w:t xml:space="preserve">) and </w:t>
      </w:r>
      <w:proofErr w:type="spellStart"/>
      <w:r w:rsidRPr="00125070">
        <w:rPr>
          <w:sz w:val="22"/>
        </w:rPr>
        <w:t>Dyel</w:t>
      </w:r>
      <w:proofErr w:type="spellEnd"/>
      <w:r w:rsidRPr="00125070">
        <w:rPr>
          <w:sz w:val="22"/>
        </w:rPr>
        <w:t xml:space="preserve"> (2011) that when it is used, students tend to exhibit higher </w:t>
      </w:r>
      <w:r w:rsidR="00166C18" w:rsidRPr="00125070">
        <w:rPr>
          <w:sz w:val="22"/>
        </w:rPr>
        <w:t>Academic Achievement</w:t>
      </w:r>
      <w:r w:rsidRPr="00125070">
        <w:rPr>
          <w:sz w:val="22"/>
        </w:rPr>
        <w:t>, critical thinking skills and deeper understanding of learned mate</w:t>
      </w:r>
      <w:r w:rsidR="00DC4905" w:rsidRPr="00125070">
        <w:rPr>
          <w:sz w:val="22"/>
        </w:rPr>
        <w:t xml:space="preserve">rials among others. </w:t>
      </w:r>
      <w:proofErr w:type="spellStart"/>
      <w:r w:rsidR="00DC4905" w:rsidRPr="00125070">
        <w:rPr>
          <w:sz w:val="22"/>
        </w:rPr>
        <w:t>Gokhale</w:t>
      </w:r>
      <w:proofErr w:type="spellEnd"/>
      <w:r w:rsidR="00DC4905" w:rsidRPr="00125070">
        <w:rPr>
          <w:sz w:val="22"/>
        </w:rPr>
        <w:t>, (2014</w:t>
      </w:r>
      <w:r w:rsidRPr="00125070">
        <w:rPr>
          <w:sz w:val="22"/>
        </w:rPr>
        <w:t xml:space="preserve">) defined </w:t>
      </w:r>
      <w:r w:rsidR="00C469D3" w:rsidRPr="00125070">
        <w:rPr>
          <w:sz w:val="22"/>
        </w:rPr>
        <w:t>Challenge-based</w:t>
      </w:r>
      <w:r w:rsidRPr="00125070">
        <w:rPr>
          <w:sz w:val="22"/>
        </w:rPr>
        <w:t xml:space="preserve"> learning as “an instructional method in which students work together in small groups toward a common goal”. Students who engage in </w:t>
      </w:r>
      <w:r w:rsidR="00C469D3" w:rsidRPr="00125070">
        <w:rPr>
          <w:sz w:val="22"/>
        </w:rPr>
        <w:t>challenge-based</w:t>
      </w:r>
      <w:r w:rsidRPr="00125070">
        <w:rPr>
          <w:sz w:val="22"/>
        </w:rPr>
        <w:t xml:space="preserve"> learning</w:t>
      </w:r>
      <w:r w:rsidR="00DC4905" w:rsidRPr="00125070">
        <w:rPr>
          <w:sz w:val="22"/>
        </w:rPr>
        <w:t xml:space="preserve"> are responsible for each other’</w:t>
      </w:r>
      <w:r w:rsidRPr="00125070">
        <w:rPr>
          <w:sz w:val="22"/>
        </w:rPr>
        <w:t xml:space="preserve">s learning as well as individual, and as a result, the success of one student assists other students to succeed. Thus, </w:t>
      </w:r>
      <w:r w:rsidR="00C469D3" w:rsidRPr="00125070">
        <w:rPr>
          <w:sz w:val="22"/>
        </w:rPr>
        <w:t>challenge-based</w:t>
      </w:r>
      <w:r w:rsidRPr="00125070">
        <w:rPr>
          <w:sz w:val="22"/>
        </w:rPr>
        <w:t xml:space="preserve"> learning entails the formation of an informal setting, whereby students work </w:t>
      </w:r>
      <w:r w:rsidR="00C469D3" w:rsidRPr="00125070">
        <w:rPr>
          <w:sz w:val="22"/>
        </w:rPr>
        <w:t>challenge-based</w:t>
      </w:r>
      <w:r w:rsidRPr="00125070">
        <w:rPr>
          <w:sz w:val="22"/>
        </w:rPr>
        <w:t xml:space="preserve"> on a particular task, to analyze, synthesize and evaluate problems together, facilitate discussion and interaction.  </w:t>
      </w:r>
    </w:p>
    <w:p w:rsidR="007063D9" w:rsidRPr="00125070" w:rsidRDefault="001F7258" w:rsidP="00BD78C1">
      <w:pPr>
        <w:spacing w:after="0" w:line="360" w:lineRule="auto"/>
        <w:ind w:right="120"/>
        <w:rPr>
          <w:sz w:val="22"/>
        </w:rPr>
      </w:pPr>
      <w:r w:rsidRPr="00125070">
        <w:rPr>
          <w:sz w:val="22"/>
        </w:rPr>
        <w:t xml:space="preserve"> Despite the importance of </w:t>
      </w:r>
      <w:r w:rsidR="00C469D3" w:rsidRPr="00125070">
        <w:rPr>
          <w:sz w:val="22"/>
        </w:rPr>
        <w:t>challenge-based</w:t>
      </w:r>
      <w:r w:rsidRPr="00125070">
        <w:rPr>
          <w:sz w:val="22"/>
        </w:rPr>
        <w:t xml:space="preserve"> teaching and learning strategies, low ability </w:t>
      </w:r>
      <w:r w:rsidR="00C469D3" w:rsidRPr="00125070">
        <w:rPr>
          <w:sz w:val="22"/>
        </w:rPr>
        <w:t>Basic Science and Technology</w:t>
      </w:r>
      <w:r w:rsidRPr="00125070">
        <w:rPr>
          <w:sz w:val="22"/>
        </w:rPr>
        <w:t xml:space="preserve"> students are not carried away, in which </w:t>
      </w:r>
      <w:proofErr w:type="spellStart"/>
      <w:r w:rsidRPr="00125070">
        <w:rPr>
          <w:sz w:val="22"/>
        </w:rPr>
        <w:t>Bani</w:t>
      </w:r>
      <w:proofErr w:type="spellEnd"/>
      <w:r w:rsidRPr="00125070">
        <w:rPr>
          <w:sz w:val="22"/>
        </w:rPr>
        <w:t xml:space="preserve"> (2012) stated that there is an increase in the number of  low ability </w:t>
      </w:r>
      <w:r w:rsidR="00C469D3" w:rsidRPr="00125070">
        <w:rPr>
          <w:sz w:val="22"/>
        </w:rPr>
        <w:t>Basic Science and Technology</w:t>
      </w:r>
      <w:r w:rsidRPr="00125070">
        <w:rPr>
          <w:sz w:val="22"/>
        </w:rPr>
        <w:t xml:space="preserve"> students. Most of the science teachers adopt the use of traditional method of teaching like lecture method, which brings about the total negligence of l</w:t>
      </w:r>
      <w:r w:rsidR="00DC4905" w:rsidRPr="00125070">
        <w:rPr>
          <w:sz w:val="22"/>
        </w:rPr>
        <w:t>ow ability learners (Usman, 2015</w:t>
      </w:r>
      <w:r w:rsidRPr="00125070">
        <w:rPr>
          <w:sz w:val="22"/>
        </w:rPr>
        <w:t xml:space="preserve">). Emily, Robert, and Michael, (2003) found that if students are grouped homogeneously, there is the fear that low-ability students will be deprived of opportunities to learn i.e. they may be left behind and also unmotivated to learn because of peer, personal and teachers‟ expectations of poor performance, as low ability students learn very slowly. This study therefore seeks to determine if </w:t>
      </w:r>
      <w:r w:rsidR="00C469D3" w:rsidRPr="00125070">
        <w:rPr>
          <w:sz w:val="22"/>
        </w:rPr>
        <w:t>challenge-based</w:t>
      </w:r>
      <w:r w:rsidRPr="00125070">
        <w:rPr>
          <w:sz w:val="22"/>
        </w:rPr>
        <w:t xml:space="preserve"> learning strategy enhances learning among low ability learners, or not. It will also identify peculiar problems that low ability students face in teaching and learning and potent solution. Although, </w:t>
      </w:r>
      <w:proofErr w:type="spellStart"/>
      <w:r w:rsidRPr="00125070">
        <w:rPr>
          <w:sz w:val="22"/>
        </w:rPr>
        <w:t>Aliyu</w:t>
      </w:r>
      <w:proofErr w:type="spellEnd"/>
      <w:r w:rsidRPr="00125070">
        <w:rPr>
          <w:sz w:val="22"/>
        </w:rPr>
        <w:t>, (</w:t>
      </w:r>
      <w:r w:rsidR="00DC4905" w:rsidRPr="00125070">
        <w:rPr>
          <w:sz w:val="22"/>
        </w:rPr>
        <w:t>yoghurt</w:t>
      </w:r>
      <w:r w:rsidRPr="00125070">
        <w:rPr>
          <w:sz w:val="22"/>
        </w:rPr>
        <w:t xml:space="preserve">) stated that the way </w:t>
      </w:r>
      <w:r w:rsidR="00C469D3" w:rsidRPr="00125070">
        <w:rPr>
          <w:sz w:val="22"/>
        </w:rPr>
        <w:t>Basic Science and Technology</w:t>
      </w:r>
      <w:r w:rsidRPr="00125070">
        <w:rPr>
          <w:sz w:val="22"/>
        </w:rPr>
        <w:t xml:space="preserve"> is taught without adequate provision taken to ensure low ability students weakness in learning is catered for through the use of effective mechanisms and the right instructional method. Esther (2012) defined low ability students as those whose score falls below 40% in a given standardized test of cognitive ability in which students in this category may not be expected to achieve mastery or recall stored information within a reasonable amount of time; such students are considered low ability students. </w:t>
      </w:r>
    </w:p>
    <w:p w:rsidR="007063D9" w:rsidRPr="00125070" w:rsidRDefault="001F7258" w:rsidP="00BD78C1">
      <w:pPr>
        <w:spacing w:after="0" w:line="360" w:lineRule="auto"/>
        <w:ind w:right="120"/>
        <w:rPr>
          <w:sz w:val="22"/>
        </w:rPr>
      </w:pPr>
      <w:r w:rsidRPr="00125070">
        <w:rPr>
          <w:sz w:val="22"/>
        </w:rPr>
        <w:t xml:space="preserve"> Scholars like </w:t>
      </w:r>
      <w:proofErr w:type="spellStart"/>
      <w:r w:rsidRPr="00125070">
        <w:rPr>
          <w:sz w:val="22"/>
        </w:rPr>
        <w:t>Cused</w:t>
      </w:r>
      <w:proofErr w:type="spellEnd"/>
      <w:r w:rsidRPr="00125070">
        <w:rPr>
          <w:sz w:val="22"/>
        </w:rPr>
        <w:t>, (</w:t>
      </w:r>
      <w:r w:rsidR="00813498" w:rsidRPr="00125070">
        <w:rPr>
          <w:sz w:val="22"/>
        </w:rPr>
        <w:t>2010</w:t>
      </w:r>
      <w:r w:rsidRPr="00125070">
        <w:rPr>
          <w:sz w:val="22"/>
        </w:rPr>
        <w:t xml:space="preserve">), </w:t>
      </w:r>
      <w:proofErr w:type="spellStart"/>
      <w:r w:rsidRPr="00125070">
        <w:rPr>
          <w:sz w:val="22"/>
        </w:rPr>
        <w:t>Lauri</w:t>
      </w:r>
      <w:proofErr w:type="spellEnd"/>
      <w:r w:rsidRPr="00125070">
        <w:rPr>
          <w:sz w:val="22"/>
        </w:rPr>
        <w:t>, (2</w:t>
      </w:r>
      <w:r w:rsidR="00813498" w:rsidRPr="00125070">
        <w:rPr>
          <w:sz w:val="22"/>
        </w:rPr>
        <w:t>01</w:t>
      </w:r>
      <w:r w:rsidRPr="00125070">
        <w:rPr>
          <w:sz w:val="22"/>
        </w:rPr>
        <w:t xml:space="preserve">2), and Young, (2008), have conducted studies involving </w:t>
      </w:r>
      <w:r w:rsidR="00C469D3" w:rsidRPr="00125070">
        <w:rPr>
          <w:sz w:val="22"/>
        </w:rPr>
        <w:t>challenge-based</w:t>
      </w:r>
      <w:r w:rsidRPr="00125070">
        <w:rPr>
          <w:sz w:val="22"/>
        </w:rPr>
        <w:t xml:space="preserve"> learning; they separately found that when students participate in </w:t>
      </w:r>
      <w:r w:rsidR="00C469D3" w:rsidRPr="00125070">
        <w:rPr>
          <w:sz w:val="22"/>
        </w:rPr>
        <w:t>challenge-based</w:t>
      </w:r>
      <w:r w:rsidRPr="00125070">
        <w:rPr>
          <w:sz w:val="22"/>
        </w:rPr>
        <w:t xml:space="preserve"> learning activities their performance and retention of learned material is improved. Therefore, this study aims to investigate the effects of </w:t>
      </w:r>
      <w:r w:rsidR="00C469D3" w:rsidRPr="00125070">
        <w:rPr>
          <w:sz w:val="22"/>
        </w:rPr>
        <w:t>challenge-based</w:t>
      </w:r>
      <w:r w:rsidRPr="00125070">
        <w:rPr>
          <w:sz w:val="22"/>
        </w:rPr>
        <w:t xml:space="preserve"> learning strategy on academic achievement of low ability among junior secondary school students of </w:t>
      </w:r>
      <w:r w:rsidR="00C469D3" w:rsidRPr="00125070">
        <w:rPr>
          <w:sz w:val="22"/>
        </w:rPr>
        <w:t>Basic Science and Technology</w:t>
      </w:r>
      <w:r w:rsidRPr="00125070">
        <w:rPr>
          <w:sz w:val="22"/>
        </w:rPr>
        <w:t xml:space="preserve">. Despite the efforts by various scholars for instance, </w:t>
      </w:r>
      <w:proofErr w:type="spellStart"/>
      <w:r w:rsidRPr="00125070">
        <w:rPr>
          <w:sz w:val="22"/>
        </w:rPr>
        <w:t>Srinivas</w:t>
      </w:r>
      <w:proofErr w:type="spellEnd"/>
      <w:r w:rsidRPr="00125070">
        <w:rPr>
          <w:sz w:val="22"/>
        </w:rPr>
        <w:t xml:space="preserve"> (2010), </w:t>
      </w:r>
      <w:proofErr w:type="spellStart"/>
      <w:r w:rsidRPr="00125070">
        <w:rPr>
          <w:sz w:val="22"/>
        </w:rPr>
        <w:t>Panitz</w:t>
      </w:r>
      <w:proofErr w:type="spellEnd"/>
      <w:r w:rsidRPr="00125070">
        <w:rPr>
          <w:sz w:val="22"/>
        </w:rPr>
        <w:t xml:space="preserve"> (2013), Chris Watkins (2013), carried out to investigate the effect of </w:t>
      </w:r>
      <w:r w:rsidR="00C469D3" w:rsidRPr="00125070">
        <w:rPr>
          <w:sz w:val="22"/>
        </w:rPr>
        <w:t>challenge-based</w:t>
      </w:r>
      <w:r w:rsidRPr="00125070">
        <w:rPr>
          <w:sz w:val="22"/>
        </w:rPr>
        <w:t xml:space="preserve"> learning strategy, an extensive study is yet to be carried out with low ability students. Therefore, the purpose of this study is to examine the effects of </w:t>
      </w:r>
      <w:r w:rsidR="00C469D3" w:rsidRPr="00125070">
        <w:rPr>
          <w:sz w:val="22"/>
        </w:rPr>
        <w:t>challenge-based</w:t>
      </w:r>
      <w:r w:rsidRPr="00125070">
        <w:rPr>
          <w:sz w:val="22"/>
        </w:rPr>
        <w:t xml:space="preserve"> learning strategy at improving academic achievement of low ability learners in </w:t>
      </w:r>
      <w:r w:rsidR="00C469D3" w:rsidRPr="00125070">
        <w:rPr>
          <w:sz w:val="22"/>
        </w:rPr>
        <w:t>Basic Science and Technology</w:t>
      </w:r>
      <w:r w:rsidRPr="00125070">
        <w:rPr>
          <w:sz w:val="22"/>
        </w:rPr>
        <w:t xml:space="preserve">. </w:t>
      </w:r>
    </w:p>
    <w:p w:rsidR="007063D9" w:rsidRPr="00125070" w:rsidRDefault="001F7258" w:rsidP="00BD78C1">
      <w:pPr>
        <w:pStyle w:val="Heading1"/>
        <w:spacing w:after="0" w:line="360" w:lineRule="auto"/>
        <w:ind w:left="175" w:right="0"/>
        <w:jc w:val="left"/>
        <w:rPr>
          <w:sz w:val="22"/>
        </w:rPr>
      </w:pPr>
      <w:r w:rsidRPr="00125070">
        <w:rPr>
          <w:sz w:val="22"/>
        </w:rPr>
        <w:lastRenderedPageBreak/>
        <w:t xml:space="preserve">Statement of the Problem </w:t>
      </w:r>
    </w:p>
    <w:p w:rsidR="007063D9" w:rsidRPr="00125070" w:rsidRDefault="001F7258" w:rsidP="00BD78C1">
      <w:pPr>
        <w:spacing w:after="0" w:line="360" w:lineRule="auto"/>
        <w:rPr>
          <w:sz w:val="22"/>
        </w:rPr>
      </w:pPr>
      <w:r w:rsidRPr="00125070">
        <w:rPr>
          <w:sz w:val="22"/>
        </w:rPr>
        <w:t xml:space="preserve"> </w:t>
      </w:r>
      <w:r w:rsidRPr="00125070">
        <w:rPr>
          <w:sz w:val="22"/>
        </w:rPr>
        <w:tab/>
        <w:t>The ability level of students is the construct of their academic achievement (</w:t>
      </w:r>
      <w:proofErr w:type="spellStart"/>
      <w:r w:rsidRPr="00125070">
        <w:rPr>
          <w:sz w:val="22"/>
        </w:rPr>
        <w:t>Aremu</w:t>
      </w:r>
      <w:proofErr w:type="spellEnd"/>
      <w:r w:rsidRPr="00125070">
        <w:rPr>
          <w:sz w:val="22"/>
        </w:rPr>
        <w:t xml:space="preserve">, 2001). Salami </w:t>
      </w:r>
      <w:r w:rsidR="008225DB">
        <w:rPr>
          <w:sz w:val="22"/>
        </w:rPr>
        <w:t>(2000) discovered that students’</w:t>
      </w:r>
      <w:r w:rsidRPr="00125070">
        <w:rPr>
          <w:sz w:val="22"/>
        </w:rPr>
        <w:t xml:space="preserve"> achievement depends on their cognitive ability. Studies have shown that learners are different in their ability levels and in learning problems. In order to help those low ability learners among students of different ability levels to improve more, a (</w:t>
      </w:r>
      <w:proofErr w:type="spellStart"/>
      <w:r w:rsidRPr="00125070">
        <w:rPr>
          <w:sz w:val="22"/>
        </w:rPr>
        <w:t>Akinlaye</w:t>
      </w:r>
      <w:proofErr w:type="spellEnd"/>
      <w:r w:rsidRPr="00125070">
        <w:rPr>
          <w:sz w:val="22"/>
        </w:rPr>
        <w:t xml:space="preserve">, 1998).  </w:t>
      </w:r>
      <w:r w:rsidRPr="00125070">
        <w:rPr>
          <w:color w:val="000000"/>
          <w:sz w:val="22"/>
        </w:rPr>
        <w:t xml:space="preserve">The low ability students are usually stigmatized, uncared in a class setting, and were denied the opportunity to receive attention due to the teacher from the general assumption of the teachers that all is well with all members of the class. They are also unmotivated to learn because of the personal fear of poor performance. The great challenge to a science teacher is teaching a child who is a low achiever. It is an admitted fact that every class has a composition of 20% to 30% or more low achievers. The low achievers students do not fall into category of special education children as they do well outside the classroom and show no evidence of having a medical problem, they simply do poorly in science and mathematics subjects as reported by </w:t>
      </w:r>
      <w:proofErr w:type="spellStart"/>
      <w:r w:rsidRPr="00125070">
        <w:rPr>
          <w:color w:val="000000"/>
          <w:sz w:val="22"/>
        </w:rPr>
        <w:t>Yusha‛u</w:t>
      </w:r>
      <w:proofErr w:type="spellEnd"/>
      <w:r w:rsidRPr="00125070">
        <w:rPr>
          <w:color w:val="000000"/>
          <w:sz w:val="22"/>
        </w:rPr>
        <w:t xml:space="preserve">, (2012).  </w:t>
      </w:r>
    </w:p>
    <w:p w:rsidR="00C469D3" w:rsidRPr="00125070" w:rsidRDefault="001F7258" w:rsidP="00BD78C1">
      <w:pPr>
        <w:spacing w:after="0" w:line="360" w:lineRule="auto"/>
        <w:ind w:right="120"/>
        <w:rPr>
          <w:sz w:val="22"/>
        </w:rPr>
      </w:pPr>
      <w:r w:rsidRPr="00125070">
        <w:rPr>
          <w:sz w:val="22"/>
        </w:rPr>
        <w:t xml:space="preserve"> </w:t>
      </w:r>
      <w:proofErr w:type="spellStart"/>
      <w:r w:rsidRPr="00125070">
        <w:rPr>
          <w:sz w:val="22"/>
        </w:rPr>
        <w:t>Okebukola</w:t>
      </w:r>
      <w:proofErr w:type="spellEnd"/>
      <w:r w:rsidRPr="00125070">
        <w:rPr>
          <w:sz w:val="22"/>
        </w:rPr>
        <w:t xml:space="preserve"> (1984) confirmed that the use of appropriate instructional strategies could influence the performances of low achieving students. He further stated that there is need to redirect efforts towards knowing more about the interactions between our environment and science teaching. </w:t>
      </w:r>
      <w:r w:rsidR="00C469D3" w:rsidRPr="00125070">
        <w:rPr>
          <w:sz w:val="22"/>
        </w:rPr>
        <w:t>Challenge-based</w:t>
      </w:r>
      <w:r w:rsidRPr="00125070">
        <w:rPr>
          <w:sz w:val="22"/>
        </w:rPr>
        <w:t xml:space="preserve"> learning is a learning strategy where students have the opportunity to share ideas and interact with students of the same or with varied ability in order to get experiences. The interactions are expected to enhance their performance, build-up their self-importance, stimulate them to inquiry and make ideas clear. Thus, they are expected to surmount some of their learning difficulty and this study is aimed at establishing performance if it can be enhanced as they engage in </w:t>
      </w:r>
      <w:r w:rsidR="00C469D3" w:rsidRPr="00125070">
        <w:rPr>
          <w:sz w:val="22"/>
        </w:rPr>
        <w:t>challenge-based</w:t>
      </w:r>
      <w:r w:rsidRPr="00125070">
        <w:rPr>
          <w:sz w:val="22"/>
        </w:rPr>
        <w:t xml:space="preserve"> instruction. </w:t>
      </w:r>
    </w:p>
    <w:p w:rsidR="007063D9" w:rsidRPr="00125070" w:rsidRDefault="001F7258" w:rsidP="00BD78C1">
      <w:pPr>
        <w:spacing w:after="0" w:line="360" w:lineRule="auto"/>
        <w:ind w:right="121"/>
        <w:rPr>
          <w:sz w:val="22"/>
        </w:rPr>
      </w:pPr>
      <w:r w:rsidRPr="00125070">
        <w:rPr>
          <w:sz w:val="22"/>
        </w:rPr>
        <w:t xml:space="preserve">This study intends to find out the </w:t>
      </w:r>
      <w:r w:rsidR="00C469D3" w:rsidRPr="00125070">
        <w:rPr>
          <w:sz w:val="22"/>
        </w:rPr>
        <w:t>impact</w:t>
      </w:r>
      <w:r w:rsidRPr="00125070">
        <w:rPr>
          <w:sz w:val="22"/>
        </w:rPr>
        <w:t xml:space="preserve"> of </w:t>
      </w:r>
      <w:r w:rsidR="00C469D3" w:rsidRPr="00125070">
        <w:rPr>
          <w:sz w:val="22"/>
        </w:rPr>
        <w:t>challenge-based</w:t>
      </w:r>
      <w:r w:rsidRPr="00125070">
        <w:rPr>
          <w:sz w:val="22"/>
        </w:rPr>
        <w:t xml:space="preserve"> learning strategy on academic </w:t>
      </w:r>
      <w:r w:rsidR="00C469D3" w:rsidRPr="00125070">
        <w:rPr>
          <w:sz w:val="22"/>
        </w:rPr>
        <w:t>achievement</w:t>
      </w:r>
      <w:r w:rsidRPr="00125070">
        <w:rPr>
          <w:sz w:val="22"/>
        </w:rPr>
        <w:t xml:space="preserve"> of junior secondary school students of low ability in </w:t>
      </w:r>
      <w:r w:rsidR="00C469D3" w:rsidRPr="00125070">
        <w:rPr>
          <w:sz w:val="22"/>
        </w:rPr>
        <w:t xml:space="preserve">Basic Science and Technology </w:t>
      </w:r>
      <w:r w:rsidRPr="00125070">
        <w:rPr>
          <w:sz w:val="22"/>
        </w:rPr>
        <w:t xml:space="preserve">in </w:t>
      </w:r>
      <w:proofErr w:type="spellStart"/>
      <w:r w:rsidR="00C469D3" w:rsidRPr="00125070">
        <w:rPr>
          <w:sz w:val="22"/>
        </w:rPr>
        <w:t>Minna</w:t>
      </w:r>
      <w:proofErr w:type="spellEnd"/>
      <w:r w:rsidR="00C469D3" w:rsidRPr="00125070">
        <w:rPr>
          <w:sz w:val="22"/>
        </w:rPr>
        <w:t xml:space="preserve"> educational zone of Niger State</w:t>
      </w:r>
      <w:r w:rsidRPr="00125070">
        <w:rPr>
          <w:sz w:val="22"/>
        </w:rPr>
        <w:t xml:space="preserve">.  </w:t>
      </w:r>
    </w:p>
    <w:p w:rsidR="007063D9" w:rsidRPr="00125070" w:rsidRDefault="001F7258" w:rsidP="00BD78C1">
      <w:pPr>
        <w:pStyle w:val="Heading1"/>
        <w:spacing w:after="0" w:line="360" w:lineRule="auto"/>
        <w:ind w:left="175" w:right="0"/>
        <w:jc w:val="left"/>
        <w:rPr>
          <w:sz w:val="22"/>
        </w:rPr>
      </w:pPr>
      <w:r w:rsidRPr="00125070">
        <w:rPr>
          <w:sz w:val="22"/>
        </w:rPr>
        <w:t xml:space="preserve">Purpose of the Study  </w:t>
      </w:r>
      <w:r w:rsidRPr="00125070">
        <w:rPr>
          <w:sz w:val="22"/>
        </w:rPr>
        <w:tab/>
        <w:t xml:space="preserve"> </w:t>
      </w:r>
    </w:p>
    <w:p w:rsidR="007063D9" w:rsidRPr="00125070" w:rsidRDefault="001F7258" w:rsidP="00BD78C1">
      <w:pPr>
        <w:numPr>
          <w:ilvl w:val="0"/>
          <w:numId w:val="2"/>
        </w:numPr>
        <w:spacing w:after="0" w:line="360" w:lineRule="auto"/>
        <w:ind w:right="121" w:hanging="360"/>
        <w:rPr>
          <w:sz w:val="22"/>
        </w:rPr>
      </w:pPr>
      <w:r w:rsidRPr="00125070">
        <w:rPr>
          <w:sz w:val="22"/>
        </w:rPr>
        <w:t xml:space="preserve">Consider and examine the difference in the </w:t>
      </w:r>
      <w:r w:rsidR="00166C18" w:rsidRPr="00125070">
        <w:rPr>
          <w:sz w:val="22"/>
        </w:rPr>
        <w:t>Academic Achievement</w:t>
      </w:r>
      <w:r w:rsidRPr="00125070">
        <w:rPr>
          <w:sz w:val="22"/>
        </w:rPr>
        <w:t xml:space="preserve"> of low ability students taught using </w:t>
      </w:r>
      <w:r w:rsidR="00C469D3" w:rsidRPr="00125070">
        <w:rPr>
          <w:sz w:val="22"/>
        </w:rPr>
        <w:t>challenge-based</w:t>
      </w:r>
      <w:r w:rsidRPr="00125070">
        <w:rPr>
          <w:sz w:val="22"/>
        </w:rPr>
        <w:t xml:space="preserve"> learning strategy and those taught using lecture method. </w:t>
      </w:r>
    </w:p>
    <w:p w:rsidR="007063D9" w:rsidRPr="00125070" w:rsidRDefault="001F7258" w:rsidP="00BD78C1">
      <w:pPr>
        <w:numPr>
          <w:ilvl w:val="0"/>
          <w:numId w:val="2"/>
        </w:numPr>
        <w:spacing w:after="0" w:line="360" w:lineRule="auto"/>
        <w:ind w:right="121" w:hanging="360"/>
        <w:rPr>
          <w:sz w:val="22"/>
        </w:rPr>
      </w:pPr>
      <w:r w:rsidRPr="00125070">
        <w:rPr>
          <w:sz w:val="22"/>
        </w:rPr>
        <w:t xml:space="preserve">Compare the </w:t>
      </w:r>
      <w:r w:rsidR="00166C18" w:rsidRPr="00125070">
        <w:rPr>
          <w:sz w:val="22"/>
        </w:rPr>
        <w:t>Academic Achievement</w:t>
      </w:r>
      <w:r w:rsidRPr="00125070">
        <w:rPr>
          <w:sz w:val="22"/>
        </w:rPr>
        <w:t xml:space="preserve"> of male and female junior secondary school class two students of low ability in </w:t>
      </w:r>
      <w:r w:rsidR="00C469D3" w:rsidRPr="00125070">
        <w:rPr>
          <w:sz w:val="22"/>
        </w:rPr>
        <w:t>Basic Science and Technology</w:t>
      </w:r>
      <w:r w:rsidRPr="00125070">
        <w:rPr>
          <w:sz w:val="22"/>
        </w:rPr>
        <w:t xml:space="preserve"> taught using </w:t>
      </w:r>
      <w:r w:rsidR="00C469D3" w:rsidRPr="00125070">
        <w:rPr>
          <w:sz w:val="22"/>
        </w:rPr>
        <w:t>challenge-based</w:t>
      </w:r>
      <w:r w:rsidRPr="00125070">
        <w:rPr>
          <w:sz w:val="22"/>
        </w:rPr>
        <w:t xml:space="preserve"> learning strategy. </w:t>
      </w:r>
    </w:p>
    <w:p w:rsidR="007063D9" w:rsidRPr="00125070" w:rsidRDefault="001F7258" w:rsidP="00BD78C1">
      <w:pPr>
        <w:numPr>
          <w:ilvl w:val="0"/>
          <w:numId w:val="2"/>
        </w:numPr>
        <w:spacing w:after="0" w:line="360" w:lineRule="auto"/>
        <w:ind w:right="121" w:hanging="360"/>
        <w:rPr>
          <w:sz w:val="22"/>
        </w:rPr>
      </w:pPr>
      <w:r w:rsidRPr="00125070">
        <w:rPr>
          <w:sz w:val="22"/>
        </w:rPr>
        <w:t xml:space="preserve">Compare the </w:t>
      </w:r>
      <w:r w:rsidR="00166C18" w:rsidRPr="00125070">
        <w:rPr>
          <w:sz w:val="22"/>
        </w:rPr>
        <w:t>Academic Achievement</w:t>
      </w:r>
      <w:r w:rsidRPr="00125070">
        <w:rPr>
          <w:sz w:val="22"/>
        </w:rPr>
        <w:t xml:space="preserve"> of female </w:t>
      </w:r>
      <w:r w:rsidR="00C469D3" w:rsidRPr="00125070">
        <w:rPr>
          <w:sz w:val="22"/>
        </w:rPr>
        <w:t>Basic Science and Technology</w:t>
      </w:r>
      <w:r w:rsidRPr="00125070">
        <w:rPr>
          <w:sz w:val="22"/>
        </w:rPr>
        <w:t xml:space="preserve"> low ability students taught </w:t>
      </w:r>
      <w:r w:rsidR="00C469D3" w:rsidRPr="00125070">
        <w:rPr>
          <w:sz w:val="22"/>
        </w:rPr>
        <w:t>Basic Science and Technology</w:t>
      </w:r>
      <w:r w:rsidRPr="00125070">
        <w:rPr>
          <w:sz w:val="22"/>
        </w:rPr>
        <w:t xml:space="preserve"> using </w:t>
      </w:r>
      <w:r w:rsidR="00C469D3" w:rsidRPr="00125070">
        <w:rPr>
          <w:sz w:val="22"/>
        </w:rPr>
        <w:t>challenge-based</w:t>
      </w:r>
      <w:r w:rsidRPr="00125070">
        <w:rPr>
          <w:sz w:val="22"/>
        </w:rPr>
        <w:t xml:space="preserve"> learning strategy and those taught using lecture method.  </w:t>
      </w:r>
    </w:p>
    <w:p w:rsidR="007063D9" w:rsidRPr="00125070" w:rsidRDefault="001F7258" w:rsidP="00BD78C1">
      <w:pPr>
        <w:numPr>
          <w:ilvl w:val="0"/>
          <w:numId w:val="2"/>
        </w:numPr>
        <w:spacing w:after="0" w:line="360" w:lineRule="auto"/>
        <w:ind w:right="121" w:hanging="360"/>
        <w:rPr>
          <w:sz w:val="22"/>
        </w:rPr>
      </w:pPr>
      <w:r w:rsidRPr="00125070">
        <w:rPr>
          <w:sz w:val="22"/>
        </w:rPr>
        <w:lastRenderedPageBreak/>
        <w:t xml:space="preserve">Compare the </w:t>
      </w:r>
      <w:r w:rsidR="00166C18" w:rsidRPr="00125070">
        <w:rPr>
          <w:sz w:val="22"/>
        </w:rPr>
        <w:t>Academic Achievement</w:t>
      </w:r>
      <w:r w:rsidRPr="00125070">
        <w:rPr>
          <w:sz w:val="22"/>
        </w:rPr>
        <w:t xml:space="preserve"> of male low ability </w:t>
      </w:r>
      <w:r w:rsidR="00C469D3" w:rsidRPr="00125070">
        <w:rPr>
          <w:sz w:val="22"/>
        </w:rPr>
        <w:t>Basic Science and Technology</w:t>
      </w:r>
      <w:r w:rsidRPr="00125070">
        <w:rPr>
          <w:sz w:val="22"/>
        </w:rPr>
        <w:t xml:space="preserve"> students taught </w:t>
      </w:r>
      <w:r w:rsidR="00C469D3" w:rsidRPr="00125070">
        <w:rPr>
          <w:sz w:val="22"/>
        </w:rPr>
        <w:t>Basic Science and Technology</w:t>
      </w:r>
      <w:r w:rsidRPr="00125070">
        <w:rPr>
          <w:sz w:val="22"/>
        </w:rPr>
        <w:t xml:space="preserve"> using </w:t>
      </w:r>
      <w:r w:rsidR="00C469D3" w:rsidRPr="00125070">
        <w:rPr>
          <w:sz w:val="22"/>
        </w:rPr>
        <w:t>challenge-based</w:t>
      </w:r>
      <w:r w:rsidRPr="00125070">
        <w:rPr>
          <w:sz w:val="22"/>
        </w:rPr>
        <w:t xml:space="preserve"> learning strategy and those taught using lecture method.  </w:t>
      </w:r>
    </w:p>
    <w:p w:rsidR="007063D9" w:rsidRPr="00125070" w:rsidRDefault="001F7258" w:rsidP="00BD78C1">
      <w:pPr>
        <w:pStyle w:val="Heading1"/>
        <w:spacing w:after="0" w:line="360" w:lineRule="auto"/>
        <w:ind w:left="175" w:right="0"/>
        <w:jc w:val="left"/>
        <w:rPr>
          <w:sz w:val="22"/>
        </w:rPr>
      </w:pPr>
      <w:r w:rsidRPr="00125070">
        <w:rPr>
          <w:sz w:val="22"/>
        </w:rPr>
        <w:t xml:space="preserve">1.4   Research Questions </w:t>
      </w:r>
    </w:p>
    <w:p w:rsidR="007063D9" w:rsidRPr="00125070" w:rsidRDefault="001F7258" w:rsidP="00BD78C1">
      <w:pPr>
        <w:numPr>
          <w:ilvl w:val="0"/>
          <w:numId w:val="3"/>
        </w:numPr>
        <w:spacing w:after="0" w:line="360" w:lineRule="auto"/>
        <w:ind w:right="120" w:hanging="360"/>
        <w:rPr>
          <w:sz w:val="22"/>
        </w:rPr>
      </w:pPr>
      <w:r w:rsidRPr="00125070">
        <w:rPr>
          <w:sz w:val="22"/>
        </w:rPr>
        <w:t xml:space="preserve">What is the difference in the </w:t>
      </w:r>
      <w:r w:rsidR="00166C18" w:rsidRPr="00125070">
        <w:rPr>
          <w:sz w:val="22"/>
        </w:rPr>
        <w:t>Academic Achievement</w:t>
      </w:r>
      <w:r w:rsidRPr="00125070">
        <w:rPr>
          <w:sz w:val="22"/>
        </w:rPr>
        <w:t xml:space="preserve"> of low ability students taught </w:t>
      </w:r>
      <w:r w:rsidR="00C469D3" w:rsidRPr="00125070">
        <w:rPr>
          <w:sz w:val="22"/>
        </w:rPr>
        <w:t>Basic Science and Technology</w:t>
      </w:r>
      <w:r w:rsidRPr="00125070">
        <w:rPr>
          <w:sz w:val="22"/>
        </w:rPr>
        <w:t xml:space="preserve"> using </w:t>
      </w:r>
      <w:r w:rsidR="00C469D3" w:rsidRPr="00125070">
        <w:rPr>
          <w:sz w:val="22"/>
        </w:rPr>
        <w:t>challenge-based</w:t>
      </w:r>
      <w:r w:rsidRPr="00125070">
        <w:rPr>
          <w:sz w:val="22"/>
        </w:rPr>
        <w:t xml:space="preserve"> learning strategy and those taught using lecture method? </w:t>
      </w:r>
    </w:p>
    <w:p w:rsidR="007063D9" w:rsidRPr="00125070" w:rsidRDefault="001F7258" w:rsidP="00BD78C1">
      <w:pPr>
        <w:numPr>
          <w:ilvl w:val="0"/>
          <w:numId w:val="3"/>
        </w:numPr>
        <w:spacing w:after="0" w:line="360" w:lineRule="auto"/>
        <w:ind w:right="120" w:hanging="360"/>
        <w:rPr>
          <w:sz w:val="22"/>
        </w:rPr>
      </w:pPr>
      <w:r w:rsidRPr="00125070">
        <w:rPr>
          <w:sz w:val="22"/>
        </w:rPr>
        <w:t xml:space="preserve">What is the difference in  performance of low ability male and female junior secondary school two students taught </w:t>
      </w:r>
      <w:r w:rsidR="00C469D3" w:rsidRPr="00125070">
        <w:rPr>
          <w:sz w:val="22"/>
        </w:rPr>
        <w:t>Basic Science and Technology</w:t>
      </w:r>
      <w:r w:rsidRPr="00125070">
        <w:rPr>
          <w:sz w:val="22"/>
        </w:rPr>
        <w:t xml:space="preserve"> using </w:t>
      </w:r>
      <w:r w:rsidR="00C469D3" w:rsidRPr="00125070">
        <w:rPr>
          <w:sz w:val="22"/>
        </w:rPr>
        <w:t>challenge-based</w:t>
      </w:r>
      <w:r w:rsidRPr="00125070">
        <w:rPr>
          <w:sz w:val="22"/>
        </w:rPr>
        <w:t xml:space="preserve"> learning strategy differ or not? </w:t>
      </w:r>
    </w:p>
    <w:p w:rsidR="007063D9" w:rsidRPr="00125070" w:rsidRDefault="001F7258" w:rsidP="00BD78C1">
      <w:pPr>
        <w:numPr>
          <w:ilvl w:val="0"/>
          <w:numId w:val="3"/>
        </w:numPr>
        <w:spacing w:after="0" w:line="360" w:lineRule="auto"/>
        <w:ind w:right="120" w:hanging="360"/>
        <w:rPr>
          <w:sz w:val="22"/>
        </w:rPr>
      </w:pPr>
      <w:r w:rsidRPr="00125070">
        <w:rPr>
          <w:color w:val="000000"/>
          <w:sz w:val="22"/>
        </w:rPr>
        <w:t xml:space="preserve">What is the difference in the </w:t>
      </w:r>
      <w:r w:rsidR="00166C18" w:rsidRPr="00125070">
        <w:rPr>
          <w:color w:val="000000"/>
          <w:sz w:val="22"/>
        </w:rPr>
        <w:t>Academic Achievement</w:t>
      </w:r>
      <w:r w:rsidRPr="00125070">
        <w:rPr>
          <w:color w:val="000000"/>
          <w:sz w:val="22"/>
        </w:rPr>
        <w:t xml:space="preserve"> of female low ability students taught </w:t>
      </w:r>
      <w:r w:rsidR="00C469D3" w:rsidRPr="00125070">
        <w:rPr>
          <w:color w:val="000000"/>
          <w:sz w:val="22"/>
        </w:rPr>
        <w:t>Basic Science and Technology</w:t>
      </w:r>
      <w:r w:rsidRPr="00125070">
        <w:rPr>
          <w:color w:val="000000"/>
          <w:sz w:val="22"/>
        </w:rPr>
        <w:t xml:space="preserve"> using </w:t>
      </w:r>
      <w:r w:rsidR="00C469D3" w:rsidRPr="00125070">
        <w:rPr>
          <w:color w:val="000000"/>
          <w:sz w:val="22"/>
        </w:rPr>
        <w:t>challenge-based</w:t>
      </w:r>
      <w:r w:rsidRPr="00125070">
        <w:rPr>
          <w:color w:val="000000"/>
          <w:sz w:val="22"/>
        </w:rPr>
        <w:t xml:space="preserve"> learning strategy and those taught using lecture method? </w:t>
      </w:r>
    </w:p>
    <w:p w:rsidR="007063D9" w:rsidRPr="00125070" w:rsidRDefault="001F7258" w:rsidP="00BD78C1">
      <w:pPr>
        <w:numPr>
          <w:ilvl w:val="0"/>
          <w:numId w:val="3"/>
        </w:numPr>
        <w:spacing w:after="0" w:line="360" w:lineRule="auto"/>
        <w:ind w:right="120" w:hanging="360"/>
        <w:rPr>
          <w:sz w:val="22"/>
        </w:rPr>
      </w:pPr>
      <w:r w:rsidRPr="00125070">
        <w:rPr>
          <w:color w:val="000000"/>
          <w:sz w:val="22"/>
        </w:rPr>
        <w:t xml:space="preserve">What is the difference in the </w:t>
      </w:r>
      <w:r w:rsidR="00166C18" w:rsidRPr="00125070">
        <w:rPr>
          <w:color w:val="000000"/>
          <w:sz w:val="22"/>
        </w:rPr>
        <w:t>Academic Achievement</w:t>
      </w:r>
      <w:r w:rsidRPr="00125070">
        <w:rPr>
          <w:color w:val="000000"/>
          <w:sz w:val="22"/>
        </w:rPr>
        <w:t xml:space="preserve"> of male low ability students taught </w:t>
      </w:r>
      <w:r w:rsidR="00C469D3" w:rsidRPr="00125070">
        <w:rPr>
          <w:color w:val="000000"/>
          <w:sz w:val="22"/>
        </w:rPr>
        <w:t>Basic Science and Technology</w:t>
      </w:r>
      <w:r w:rsidRPr="00125070">
        <w:rPr>
          <w:color w:val="000000"/>
          <w:sz w:val="22"/>
        </w:rPr>
        <w:t xml:space="preserve"> using </w:t>
      </w:r>
      <w:r w:rsidR="00C469D3" w:rsidRPr="00125070">
        <w:rPr>
          <w:color w:val="000000"/>
          <w:sz w:val="22"/>
        </w:rPr>
        <w:t>challenge-based</w:t>
      </w:r>
      <w:r w:rsidRPr="00125070">
        <w:rPr>
          <w:color w:val="000000"/>
          <w:sz w:val="22"/>
        </w:rPr>
        <w:t xml:space="preserve"> learning strategy and those taught using lecture method?   </w:t>
      </w:r>
    </w:p>
    <w:p w:rsidR="007063D9" w:rsidRPr="00125070" w:rsidRDefault="001F7258" w:rsidP="00BD78C1">
      <w:pPr>
        <w:pStyle w:val="Heading1"/>
        <w:spacing w:after="0" w:line="360" w:lineRule="auto"/>
        <w:ind w:left="175" w:right="0"/>
        <w:jc w:val="left"/>
        <w:rPr>
          <w:sz w:val="22"/>
        </w:rPr>
      </w:pPr>
      <w:r w:rsidRPr="00125070">
        <w:rPr>
          <w:sz w:val="22"/>
        </w:rPr>
        <w:t xml:space="preserve">Null Hypotheses </w:t>
      </w:r>
    </w:p>
    <w:p w:rsidR="007063D9" w:rsidRPr="00125070" w:rsidRDefault="001F7258" w:rsidP="008225DB">
      <w:pPr>
        <w:spacing w:after="0" w:line="360" w:lineRule="auto"/>
        <w:rPr>
          <w:sz w:val="22"/>
        </w:rPr>
      </w:pPr>
      <w:r w:rsidRPr="00125070">
        <w:rPr>
          <w:sz w:val="22"/>
        </w:rPr>
        <w:t xml:space="preserve">      The following null hypotheses are formulated to be tested at P ≤ 0.05 level of significance. </w:t>
      </w:r>
      <w:r w:rsidRPr="00125070">
        <w:rPr>
          <w:rFonts w:ascii="Calibri" w:eastAsia="Calibri" w:hAnsi="Calibri" w:cs="Calibri"/>
          <w:color w:val="000000"/>
          <w:sz w:val="22"/>
        </w:rPr>
        <w:t xml:space="preserve"> </w:t>
      </w:r>
    </w:p>
    <w:p w:rsidR="007063D9" w:rsidRPr="00125070" w:rsidRDefault="001F7258" w:rsidP="00BD78C1">
      <w:pPr>
        <w:spacing w:after="0" w:line="360" w:lineRule="auto"/>
        <w:ind w:left="190"/>
        <w:jc w:val="left"/>
        <w:rPr>
          <w:sz w:val="22"/>
        </w:rPr>
      </w:pPr>
      <w:r w:rsidRPr="00125070">
        <w:rPr>
          <w:sz w:val="22"/>
        </w:rPr>
        <w:t>HO</w:t>
      </w:r>
      <w:r w:rsidRPr="00125070">
        <w:rPr>
          <w:sz w:val="22"/>
          <w:vertAlign w:val="subscript"/>
        </w:rPr>
        <w:t xml:space="preserve">1 </w:t>
      </w:r>
      <w:r w:rsidRPr="00125070">
        <w:rPr>
          <w:sz w:val="22"/>
        </w:rPr>
        <w:t xml:space="preserve">There is no significant difference in </w:t>
      </w:r>
      <w:r w:rsidR="00166C18" w:rsidRPr="00125070">
        <w:rPr>
          <w:sz w:val="22"/>
        </w:rPr>
        <w:t>Academic Achievement</w:t>
      </w:r>
      <w:r w:rsidRPr="00125070">
        <w:rPr>
          <w:sz w:val="22"/>
        </w:rPr>
        <w:t xml:space="preserve"> o</w:t>
      </w:r>
      <w:r w:rsidR="008225DB">
        <w:rPr>
          <w:sz w:val="22"/>
        </w:rPr>
        <w:t xml:space="preserve">f low ability students </w:t>
      </w:r>
      <w:r w:rsidRPr="00125070">
        <w:rPr>
          <w:sz w:val="22"/>
        </w:rPr>
        <w:t xml:space="preserve">taught </w:t>
      </w:r>
      <w:r w:rsidR="00C469D3" w:rsidRPr="00125070">
        <w:rPr>
          <w:sz w:val="22"/>
        </w:rPr>
        <w:t>Basic Science and Technology</w:t>
      </w:r>
      <w:r w:rsidRPr="00125070">
        <w:rPr>
          <w:sz w:val="22"/>
        </w:rPr>
        <w:t xml:space="preserve"> using </w:t>
      </w:r>
      <w:r w:rsidR="00C469D3" w:rsidRPr="00125070">
        <w:rPr>
          <w:sz w:val="22"/>
        </w:rPr>
        <w:t>challenge-based</w:t>
      </w:r>
      <w:r w:rsidRPr="00125070">
        <w:rPr>
          <w:sz w:val="22"/>
        </w:rPr>
        <w:t xml:space="preserve"> learning strategy</w:t>
      </w:r>
      <w:r w:rsidR="00C469D3" w:rsidRPr="00125070">
        <w:rPr>
          <w:sz w:val="22"/>
        </w:rPr>
        <w:t xml:space="preserve"> and those taught using </w:t>
      </w:r>
      <w:r w:rsidRPr="00125070">
        <w:rPr>
          <w:sz w:val="22"/>
        </w:rPr>
        <w:t xml:space="preserve">lecture method. </w:t>
      </w:r>
    </w:p>
    <w:p w:rsidR="007063D9" w:rsidRPr="00125070" w:rsidRDefault="001F7258" w:rsidP="00BD78C1">
      <w:pPr>
        <w:spacing w:after="0" w:line="360" w:lineRule="auto"/>
        <w:rPr>
          <w:sz w:val="22"/>
        </w:rPr>
      </w:pPr>
      <w:r w:rsidRPr="00125070">
        <w:rPr>
          <w:sz w:val="22"/>
        </w:rPr>
        <w:t>HO</w:t>
      </w:r>
      <w:r w:rsidRPr="00125070">
        <w:rPr>
          <w:sz w:val="22"/>
          <w:vertAlign w:val="subscript"/>
        </w:rPr>
        <w:t>2</w:t>
      </w:r>
      <w:r w:rsidRPr="00125070">
        <w:rPr>
          <w:sz w:val="22"/>
        </w:rPr>
        <w:t xml:space="preserve"> There is no significant difference in the </w:t>
      </w:r>
      <w:r w:rsidR="00166C18" w:rsidRPr="00125070">
        <w:rPr>
          <w:sz w:val="22"/>
        </w:rPr>
        <w:t>Academic Achievement</w:t>
      </w:r>
      <w:r w:rsidRPr="00125070">
        <w:rPr>
          <w:sz w:val="22"/>
        </w:rPr>
        <w:t xml:space="preserve"> of male and female       junior secondary school two students of low ability taught </w:t>
      </w:r>
      <w:r w:rsidR="00C469D3" w:rsidRPr="00125070">
        <w:rPr>
          <w:sz w:val="22"/>
        </w:rPr>
        <w:t>Basic Science and Technology using challenge-based</w:t>
      </w:r>
      <w:r w:rsidRPr="00125070">
        <w:rPr>
          <w:sz w:val="22"/>
        </w:rPr>
        <w:t xml:space="preserve"> learning strategy. </w:t>
      </w:r>
    </w:p>
    <w:p w:rsidR="007063D9" w:rsidRPr="00125070" w:rsidRDefault="001F7258" w:rsidP="00BD78C1">
      <w:pPr>
        <w:spacing w:after="0" w:line="360" w:lineRule="auto"/>
        <w:ind w:left="190" w:right="120"/>
        <w:rPr>
          <w:sz w:val="22"/>
        </w:rPr>
      </w:pPr>
      <w:r w:rsidRPr="00125070">
        <w:rPr>
          <w:sz w:val="22"/>
        </w:rPr>
        <w:t>HO</w:t>
      </w:r>
      <w:r w:rsidRPr="00125070">
        <w:rPr>
          <w:sz w:val="22"/>
          <w:vertAlign w:val="subscript"/>
        </w:rPr>
        <w:t>3</w:t>
      </w:r>
      <w:r w:rsidR="008225DB">
        <w:rPr>
          <w:sz w:val="22"/>
        </w:rPr>
        <w:t xml:space="preserve"> </w:t>
      </w:r>
      <w:r w:rsidRPr="00125070">
        <w:rPr>
          <w:color w:val="000000"/>
          <w:sz w:val="22"/>
        </w:rPr>
        <w:t xml:space="preserve">there is no significant difference in </w:t>
      </w:r>
      <w:r w:rsidR="00166C18" w:rsidRPr="00125070">
        <w:rPr>
          <w:color w:val="000000"/>
          <w:sz w:val="22"/>
        </w:rPr>
        <w:t>Academic Achievement</w:t>
      </w:r>
      <w:r w:rsidRPr="00125070">
        <w:rPr>
          <w:color w:val="000000"/>
          <w:sz w:val="22"/>
        </w:rPr>
        <w:t xml:space="preserve"> of female low </w:t>
      </w:r>
      <w:proofErr w:type="gramStart"/>
      <w:r w:rsidRPr="00125070">
        <w:rPr>
          <w:color w:val="000000"/>
          <w:sz w:val="22"/>
        </w:rPr>
        <w:t>students  taught</w:t>
      </w:r>
      <w:proofErr w:type="gramEnd"/>
      <w:r w:rsidRPr="00125070">
        <w:rPr>
          <w:color w:val="000000"/>
          <w:sz w:val="22"/>
        </w:rPr>
        <w:t xml:space="preserve">  </w:t>
      </w:r>
      <w:r w:rsidR="00C469D3" w:rsidRPr="00125070">
        <w:rPr>
          <w:color w:val="000000"/>
          <w:sz w:val="22"/>
        </w:rPr>
        <w:t>Basic Science and Technology</w:t>
      </w:r>
      <w:r w:rsidRPr="00125070">
        <w:rPr>
          <w:color w:val="000000"/>
          <w:sz w:val="22"/>
        </w:rPr>
        <w:t xml:space="preserve"> using </w:t>
      </w:r>
      <w:r w:rsidR="00C469D3" w:rsidRPr="00125070">
        <w:rPr>
          <w:color w:val="000000"/>
          <w:sz w:val="22"/>
        </w:rPr>
        <w:t>challenge-based</w:t>
      </w:r>
      <w:r w:rsidRPr="00125070">
        <w:rPr>
          <w:color w:val="000000"/>
          <w:sz w:val="22"/>
        </w:rPr>
        <w:t xml:space="preserve"> learning strategy and those taught using  lecture  method. </w:t>
      </w:r>
    </w:p>
    <w:p w:rsidR="007063D9" w:rsidRPr="00125070" w:rsidRDefault="001F7258" w:rsidP="00BD78C1">
      <w:pPr>
        <w:spacing w:after="0" w:line="360" w:lineRule="auto"/>
        <w:ind w:left="190"/>
        <w:rPr>
          <w:sz w:val="22"/>
        </w:rPr>
      </w:pPr>
      <w:r w:rsidRPr="00125070">
        <w:rPr>
          <w:sz w:val="22"/>
        </w:rPr>
        <w:t>HO</w:t>
      </w:r>
      <w:r w:rsidRPr="00125070">
        <w:rPr>
          <w:sz w:val="22"/>
          <w:vertAlign w:val="subscript"/>
        </w:rPr>
        <w:t>4</w:t>
      </w:r>
      <w:r w:rsidRPr="00125070">
        <w:rPr>
          <w:sz w:val="22"/>
        </w:rPr>
        <w:t xml:space="preserve"> </w:t>
      </w:r>
      <w:r w:rsidRPr="00125070">
        <w:rPr>
          <w:color w:val="000000"/>
          <w:sz w:val="22"/>
        </w:rPr>
        <w:t xml:space="preserve">there is no significant difference in </w:t>
      </w:r>
      <w:r w:rsidR="00166C18" w:rsidRPr="00125070">
        <w:rPr>
          <w:color w:val="000000"/>
          <w:sz w:val="22"/>
        </w:rPr>
        <w:t>Academic Achievement</w:t>
      </w:r>
      <w:r w:rsidRPr="00125070">
        <w:rPr>
          <w:color w:val="000000"/>
          <w:sz w:val="22"/>
        </w:rPr>
        <w:t xml:space="preserve"> of</w:t>
      </w:r>
      <w:r w:rsidR="00C469D3" w:rsidRPr="00125070">
        <w:rPr>
          <w:color w:val="000000"/>
          <w:sz w:val="22"/>
        </w:rPr>
        <w:t xml:space="preserve"> male low ability </w:t>
      </w:r>
      <w:r w:rsidRPr="00125070">
        <w:rPr>
          <w:color w:val="000000"/>
          <w:sz w:val="22"/>
        </w:rPr>
        <w:t xml:space="preserve">students taught </w:t>
      </w:r>
      <w:r w:rsidR="00C469D3" w:rsidRPr="00125070">
        <w:rPr>
          <w:color w:val="000000"/>
          <w:sz w:val="22"/>
        </w:rPr>
        <w:t>Basic Science and Technology</w:t>
      </w:r>
      <w:r w:rsidRPr="00125070">
        <w:rPr>
          <w:color w:val="000000"/>
          <w:sz w:val="22"/>
        </w:rPr>
        <w:t xml:space="preserve"> using </w:t>
      </w:r>
      <w:r w:rsidR="00C469D3" w:rsidRPr="00125070">
        <w:rPr>
          <w:color w:val="000000"/>
          <w:sz w:val="22"/>
        </w:rPr>
        <w:t>challenge-based</w:t>
      </w:r>
      <w:r w:rsidRPr="00125070">
        <w:rPr>
          <w:color w:val="000000"/>
          <w:sz w:val="22"/>
        </w:rPr>
        <w:t xml:space="preserve"> learning strategy and those </w:t>
      </w:r>
      <w:proofErr w:type="gramStart"/>
      <w:r w:rsidRPr="00125070">
        <w:rPr>
          <w:color w:val="000000"/>
          <w:sz w:val="22"/>
        </w:rPr>
        <w:t>taught  using</w:t>
      </w:r>
      <w:proofErr w:type="gramEnd"/>
      <w:r w:rsidRPr="00125070">
        <w:rPr>
          <w:color w:val="000000"/>
          <w:sz w:val="22"/>
        </w:rPr>
        <w:t xml:space="preserve"> lecture  method. </w:t>
      </w:r>
    </w:p>
    <w:p w:rsidR="00C469D3" w:rsidRPr="00125070" w:rsidRDefault="00C469D3" w:rsidP="00BD78C1">
      <w:pPr>
        <w:pStyle w:val="Heading1"/>
        <w:spacing w:after="0" w:line="360" w:lineRule="auto"/>
        <w:jc w:val="both"/>
        <w:rPr>
          <w:sz w:val="22"/>
        </w:rPr>
      </w:pPr>
    </w:p>
    <w:p w:rsidR="007063D9" w:rsidRPr="00125070" w:rsidRDefault="001F7258" w:rsidP="00BD78C1">
      <w:pPr>
        <w:pStyle w:val="Heading1"/>
        <w:spacing w:after="0" w:line="360" w:lineRule="auto"/>
        <w:jc w:val="both"/>
        <w:rPr>
          <w:sz w:val="22"/>
        </w:rPr>
      </w:pPr>
      <w:r w:rsidRPr="00125070">
        <w:rPr>
          <w:sz w:val="22"/>
        </w:rPr>
        <w:t xml:space="preserve">METHODOLOGY </w:t>
      </w:r>
    </w:p>
    <w:p w:rsidR="007063D9" w:rsidRPr="00125070" w:rsidRDefault="001F7258" w:rsidP="00BD78C1">
      <w:pPr>
        <w:spacing w:after="0" w:line="360" w:lineRule="auto"/>
        <w:ind w:left="10"/>
        <w:rPr>
          <w:sz w:val="22"/>
        </w:rPr>
      </w:pPr>
      <w:r w:rsidRPr="00125070">
        <w:rPr>
          <w:sz w:val="22"/>
        </w:rPr>
        <w:t>The research design for this study is</w:t>
      </w:r>
      <w:r w:rsidRPr="00125070">
        <w:rPr>
          <w:color w:val="000000"/>
          <w:sz w:val="22"/>
        </w:rPr>
        <w:t xml:space="preserve"> quasi </w:t>
      </w:r>
      <w:r w:rsidRPr="00125070">
        <w:rPr>
          <w:sz w:val="22"/>
        </w:rPr>
        <w:t xml:space="preserve">experimental pretest posttest control group design. A pretest was administered to determine the equivalence in ability level of these two groups (experimental and control groups). The population for this study comprised all the second year students in Junior Secondary School (JSS II) Students in </w:t>
      </w:r>
      <w:proofErr w:type="spellStart"/>
      <w:r w:rsidR="00C469D3" w:rsidRPr="00125070">
        <w:rPr>
          <w:sz w:val="22"/>
        </w:rPr>
        <w:t>Minna</w:t>
      </w:r>
      <w:proofErr w:type="spellEnd"/>
      <w:r w:rsidR="00C469D3" w:rsidRPr="00125070">
        <w:rPr>
          <w:sz w:val="22"/>
        </w:rPr>
        <w:t xml:space="preserve"> educational zone of Niger State</w:t>
      </w:r>
      <w:r w:rsidRPr="00125070">
        <w:rPr>
          <w:sz w:val="22"/>
        </w:rPr>
        <w:t xml:space="preserve">. </w:t>
      </w:r>
      <w:r w:rsidRPr="00125070">
        <w:rPr>
          <w:color w:val="000000"/>
          <w:sz w:val="22"/>
        </w:rPr>
        <w:t xml:space="preserve">In selecting the schools for this study, only a sample of </w:t>
      </w:r>
      <w:r w:rsidR="00166C18" w:rsidRPr="00125070">
        <w:rPr>
          <w:color w:val="000000"/>
          <w:sz w:val="22"/>
        </w:rPr>
        <w:t>separate</w:t>
      </w:r>
      <w:r w:rsidRPr="00125070">
        <w:rPr>
          <w:color w:val="000000"/>
          <w:sz w:val="22"/>
        </w:rPr>
        <w:t xml:space="preserve"> male and female schools was used, no co-education school was selected. There are twenty-five junior secondary schools in the study area, 14 male, 8 female and the other 3 are co-educational schools. Two schools </w:t>
      </w:r>
      <w:r w:rsidRPr="00125070">
        <w:rPr>
          <w:color w:val="000000"/>
          <w:sz w:val="22"/>
        </w:rPr>
        <w:lastRenderedPageBreak/>
        <w:t>were randomly selected from each of</w:t>
      </w:r>
      <w:r w:rsidR="00CE4338" w:rsidRPr="00125070">
        <w:rPr>
          <w:color w:val="000000"/>
          <w:sz w:val="22"/>
        </w:rPr>
        <w:t xml:space="preserve"> the male and female schools. </w:t>
      </w:r>
      <w:r w:rsidRPr="00125070">
        <w:rPr>
          <w:color w:val="000000"/>
          <w:sz w:val="22"/>
        </w:rPr>
        <w:t xml:space="preserve">Simple random sampling technique using balloting method involving a pick from a hat method was used in selecting the sampled schools for this study.  </w:t>
      </w:r>
      <w:r w:rsidRPr="00125070">
        <w:rPr>
          <w:sz w:val="22"/>
        </w:rPr>
        <w:t>The instruments and the instructional tools used for da</w:t>
      </w:r>
      <w:r w:rsidR="00CE4338" w:rsidRPr="00125070">
        <w:rPr>
          <w:sz w:val="22"/>
        </w:rPr>
        <w:t xml:space="preserve">ta collection in this study are; </w:t>
      </w:r>
      <w:r w:rsidR="00C469D3" w:rsidRPr="00125070">
        <w:rPr>
          <w:sz w:val="22"/>
        </w:rPr>
        <w:t>Basic Science and Technology</w:t>
      </w:r>
      <w:r w:rsidR="00CE4338" w:rsidRPr="00125070">
        <w:rPr>
          <w:sz w:val="22"/>
        </w:rPr>
        <w:t xml:space="preserve"> Achievement Test (</w:t>
      </w:r>
      <w:r w:rsidR="00166C18" w:rsidRPr="00125070">
        <w:rPr>
          <w:sz w:val="22"/>
        </w:rPr>
        <w:t>BSTAT</w:t>
      </w:r>
      <w:r w:rsidR="00CE4338" w:rsidRPr="00125070">
        <w:rPr>
          <w:sz w:val="22"/>
        </w:rPr>
        <w:t xml:space="preserve">), </w:t>
      </w:r>
      <w:r w:rsidRPr="00125070">
        <w:rPr>
          <w:sz w:val="22"/>
        </w:rPr>
        <w:t>Lesson plan for both exp</w:t>
      </w:r>
      <w:r w:rsidR="00C469D3" w:rsidRPr="00125070">
        <w:rPr>
          <w:sz w:val="22"/>
        </w:rPr>
        <w:t>erimental and control groups, Challenge-based</w:t>
      </w:r>
      <w:r w:rsidR="00CE4338" w:rsidRPr="00125070">
        <w:rPr>
          <w:sz w:val="22"/>
        </w:rPr>
        <w:t xml:space="preserve"> Learning Package (CLP) and </w:t>
      </w:r>
      <w:r w:rsidR="00C469D3" w:rsidRPr="00125070">
        <w:rPr>
          <w:sz w:val="22"/>
        </w:rPr>
        <w:t>Basic Science and Technology</w:t>
      </w:r>
      <w:r w:rsidRPr="00125070">
        <w:rPr>
          <w:sz w:val="22"/>
        </w:rPr>
        <w:t xml:space="preserve"> Achievement Test (</w:t>
      </w:r>
      <w:r w:rsidR="00166C18" w:rsidRPr="00125070">
        <w:rPr>
          <w:sz w:val="22"/>
        </w:rPr>
        <w:t>BSTAT</w:t>
      </w:r>
      <w:r w:rsidRPr="00125070">
        <w:rPr>
          <w:sz w:val="22"/>
        </w:rPr>
        <w:t xml:space="preserve">) was adapted from </w:t>
      </w:r>
      <w:proofErr w:type="spellStart"/>
      <w:r w:rsidRPr="00125070">
        <w:rPr>
          <w:sz w:val="22"/>
        </w:rPr>
        <w:t>Dyel</w:t>
      </w:r>
      <w:proofErr w:type="spellEnd"/>
      <w:r w:rsidRPr="00125070">
        <w:rPr>
          <w:sz w:val="22"/>
        </w:rPr>
        <w:t xml:space="preserve"> (2011). </w:t>
      </w:r>
      <w:r w:rsidR="00166C18" w:rsidRPr="00125070">
        <w:rPr>
          <w:sz w:val="22"/>
        </w:rPr>
        <w:t>The instrument faced validation by two experts</w:t>
      </w:r>
      <w:r w:rsidRPr="00125070">
        <w:rPr>
          <w:sz w:val="22"/>
        </w:rPr>
        <w:t xml:space="preserve">. In this study, pilot testing was carried out based on the data of the schools collected from the </w:t>
      </w:r>
      <w:r w:rsidR="00166C18" w:rsidRPr="00125070">
        <w:rPr>
          <w:sz w:val="22"/>
        </w:rPr>
        <w:t>Niger</w:t>
      </w:r>
      <w:r w:rsidRPr="00125070">
        <w:rPr>
          <w:sz w:val="22"/>
        </w:rPr>
        <w:t xml:space="preserve"> State Senior Secondary School Management Board. The researcher selected two schools for pilot testing, one </w:t>
      </w:r>
      <w:proofErr w:type="gramStart"/>
      <w:r w:rsidRPr="00125070">
        <w:rPr>
          <w:sz w:val="22"/>
        </w:rPr>
        <w:t>boys</w:t>
      </w:r>
      <w:proofErr w:type="gramEnd"/>
      <w:r w:rsidRPr="00125070">
        <w:rPr>
          <w:sz w:val="22"/>
        </w:rPr>
        <w:t xml:space="preserve"> schools and one girls schools. This was done in schools different from the sampled schools. </w:t>
      </w:r>
      <w:r w:rsidRPr="00125070">
        <w:rPr>
          <w:color w:val="000000"/>
          <w:sz w:val="22"/>
        </w:rPr>
        <w:t xml:space="preserve">The reliability co-efficient of the </w:t>
      </w:r>
      <w:r w:rsidR="00C469D3" w:rsidRPr="00125070">
        <w:rPr>
          <w:color w:val="000000"/>
          <w:sz w:val="22"/>
        </w:rPr>
        <w:t>Basic Science and Technology</w:t>
      </w:r>
      <w:r w:rsidRPr="00125070">
        <w:rPr>
          <w:color w:val="000000"/>
          <w:sz w:val="22"/>
        </w:rPr>
        <w:t xml:space="preserve"> Achievement Test (</w:t>
      </w:r>
      <w:r w:rsidR="00166C18" w:rsidRPr="00125070">
        <w:rPr>
          <w:color w:val="000000"/>
          <w:sz w:val="22"/>
        </w:rPr>
        <w:t>BSTAT</w:t>
      </w:r>
      <w:r w:rsidRPr="00125070">
        <w:rPr>
          <w:color w:val="000000"/>
          <w:sz w:val="22"/>
        </w:rPr>
        <w:t>) was determined using the test retest method, in which the researcher administered the same test twice at an interval of  two weeks, and obtained the students‟ scores. Pearson Product Moment Correlation Coefficient (PPMCC) using statistical package for social sciences (SPSS) of computer was used to analyze the data and the reliability Co-efficient (r) 0.78 was obtained</w:t>
      </w:r>
      <w:r w:rsidRPr="00125070">
        <w:rPr>
          <w:sz w:val="22"/>
        </w:rPr>
        <w:t>. For the purpose of data collection, the following procedures were us</w:t>
      </w:r>
      <w:r w:rsidR="00CE4338" w:rsidRPr="00125070">
        <w:rPr>
          <w:sz w:val="22"/>
        </w:rPr>
        <w:t>e</w:t>
      </w:r>
      <w:r w:rsidR="00166C18" w:rsidRPr="00125070">
        <w:rPr>
          <w:sz w:val="22"/>
        </w:rPr>
        <w:t xml:space="preserve">d in collecting relevant data; </w:t>
      </w:r>
      <w:r w:rsidRPr="00125070">
        <w:rPr>
          <w:sz w:val="22"/>
        </w:rPr>
        <w:t xml:space="preserve">Treatment of the Experimental Group </w:t>
      </w:r>
      <w:r w:rsidR="00CE4338" w:rsidRPr="00125070">
        <w:rPr>
          <w:sz w:val="22"/>
        </w:rPr>
        <w:t xml:space="preserve">and </w:t>
      </w:r>
      <w:r w:rsidR="00166C18" w:rsidRPr="00125070">
        <w:rPr>
          <w:sz w:val="22"/>
        </w:rPr>
        <w:t xml:space="preserve">Treatment of the Control Group. </w:t>
      </w:r>
      <w:r w:rsidRPr="00125070">
        <w:rPr>
          <w:sz w:val="22"/>
        </w:rPr>
        <w:t xml:space="preserve">The data collected for this study was used to test the hypotheses stated. Each of the hypotheses is restated below along with the description of the statistical technique used. The level of significance for rejection or retention of the stated hypothesis was set at P≤ 0.05 </w:t>
      </w:r>
    </w:p>
    <w:p w:rsidR="007063D9" w:rsidRPr="00125070" w:rsidRDefault="00CE4338" w:rsidP="00BD78C1">
      <w:pPr>
        <w:spacing w:after="0" w:line="360" w:lineRule="auto"/>
        <w:ind w:left="0" w:right="79" w:firstLine="0"/>
        <w:jc w:val="left"/>
        <w:rPr>
          <w:b/>
          <w:sz w:val="22"/>
        </w:rPr>
      </w:pPr>
      <w:r w:rsidRPr="00125070">
        <w:rPr>
          <w:b/>
          <w:color w:val="000000"/>
          <w:sz w:val="22"/>
        </w:rPr>
        <w:t>RES</w:t>
      </w:r>
      <w:r w:rsidR="006D6140" w:rsidRPr="00125070">
        <w:rPr>
          <w:b/>
          <w:color w:val="000000"/>
          <w:sz w:val="22"/>
        </w:rPr>
        <w:t>ULTS</w:t>
      </w:r>
      <w:r w:rsidR="001F7258" w:rsidRPr="00125070">
        <w:rPr>
          <w:b/>
          <w:color w:val="000000"/>
          <w:sz w:val="22"/>
        </w:rPr>
        <w:t xml:space="preserve"> </w:t>
      </w:r>
    </w:p>
    <w:p w:rsidR="00CE4338" w:rsidRPr="00125070" w:rsidRDefault="001F7258" w:rsidP="00BD78C1">
      <w:pPr>
        <w:spacing w:after="0" w:line="360" w:lineRule="auto"/>
        <w:ind w:left="0" w:right="-15" w:firstLine="0"/>
        <w:jc w:val="left"/>
        <w:rPr>
          <w:b/>
          <w:color w:val="000000"/>
          <w:sz w:val="22"/>
        </w:rPr>
      </w:pPr>
      <w:r w:rsidRPr="00125070">
        <w:rPr>
          <w:b/>
          <w:color w:val="000000"/>
          <w:sz w:val="22"/>
        </w:rPr>
        <w:t xml:space="preserve">Research Question One </w:t>
      </w:r>
    </w:p>
    <w:p w:rsidR="007063D9" w:rsidRPr="00125070" w:rsidRDefault="001F7258" w:rsidP="00BD78C1">
      <w:pPr>
        <w:spacing w:after="0" w:line="360" w:lineRule="auto"/>
        <w:ind w:left="0" w:right="-15" w:firstLine="0"/>
        <w:jc w:val="left"/>
        <w:rPr>
          <w:sz w:val="22"/>
        </w:rPr>
      </w:pPr>
      <w:r w:rsidRPr="00125070">
        <w:rPr>
          <w:sz w:val="22"/>
        </w:rPr>
        <w:t xml:space="preserve">What is the difference in the </w:t>
      </w:r>
      <w:r w:rsidR="00166C18" w:rsidRPr="00125070">
        <w:rPr>
          <w:sz w:val="22"/>
        </w:rPr>
        <w:t>Academic Achievement</w:t>
      </w:r>
      <w:r w:rsidRPr="00125070">
        <w:rPr>
          <w:sz w:val="22"/>
        </w:rPr>
        <w:t xml:space="preserve"> of low ability students taught </w:t>
      </w:r>
      <w:r w:rsidR="00C469D3" w:rsidRPr="00125070">
        <w:rPr>
          <w:sz w:val="22"/>
        </w:rPr>
        <w:t>Basic Science and Technology</w:t>
      </w:r>
      <w:r w:rsidRPr="00125070">
        <w:rPr>
          <w:sz w:val="22"/>
        </w:rPr>
        <w:t xml:space="preserve"> using </w:t>
      </w:r>
      <w:r w:rsidR="00C469D3" w:rsidRPr="00125070">
        <w:rPr>
          <w:sz w:val="22"/>
        </w:rPr>
        <w:t>challenge-based</w:t>
      </w:r>
      <w:r w:rsidRPr="00125070">
        <w:rPr>
          <w:sz w:val="22"/>
        </w:rPr>
        <w:t xml:space="preserve"> learning strategy and those taught using lecture method? </w:t>
      </w:r>
    </w:p>
    <w:p w:rsidR="007063D9" w:rsidRPr="00125070" w:rsidRDefault="007063D9" w:rsidP="00BD78C1">
      <w:pPr>
        <w:spacing w:after="0" w:line="360" w:lineRule="auto"/>
        <w:ind w:left="122" w:firstLine="0"/>
        <w:jc w:val="left"/>
        <w:rPr>
          <w:sz w:val="22"/>
        </w:rPr>
      </w:pPr>
    </w:p>
    <w:p w:rsidR="00166C18" w:rsidRPr="00125070" w:rsidRDefault="001F7258" w:rsidP="00125070">
      <w:pPr>
        <w:spacing w:after="0" w:line="360" w:lineRule="auto"/>
        <w:ind w:left="132" w:right="54"/>
        <w:jc w:val="left"/>
        <w:rPr>
          <w:b/>
          <w:color w:val="000000"/>
          <w:sz w:val="22"/>
        </w:rPr>
      </w:pPr>
      <w:r w:rsidRPr="00125070">
        <w:rPr>
          <w:b/>
          <w:color w:val="000000"/>
          <w:sz w:val="22"/>
        </w:rPr>
        <w:t xml:space="preserve">Table 1 Means and Standard Deviations Score for </w:t>
      </w:r>
      <w:r w:rsidR="00166C18" w:rsidRPr="00125070">
        <w:rPr>
          <w:b/>
          <w:color w:val="000000"/>
          <w:sz w:val="22"/>
        </w:rPr>
        <w:t>Academic Achievement</w:t>
      </w:r>
      <w:r w:rsidRPr="00125070">
        <w:rPr>
          <w:b/>
          <w:color w:val="000000"/>
          <w:sz w:val="22"/>
        </w:rPr>
        <w:t xml:space="preserve"> of Low Ability Students of Experimental and Control groups </w:t>
      </w:r>
    </w:p>
    <w:tbl>
      <w:tblPr>
        <w:tblStyle w:val="TableGrid0"/>
        <w:tblW w:w="0" w:type="auto"/>
        <w:tblInd w:w="13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894"/>
        <w:gridCol w:w="1903"/>
        <w:gridCol w:w="1903"/>
        <w:gridCol w:w="1917"/>
      </w:tblGrid>
      <w:tr w:rsidR="004D795F" w:rsidRPr="00125070" w:rsidTr="002A2CA6">
        <w:tc>
          <w:tcPr>
            <w:tcW w:w="1925" w:type="dxa"/>
            <w:tcBorders>
              <w:top w:val="single" w:sz="4" w:space="0" w:color="auto"/>
              <w:bottom w:val="single" w:sz="4" w:space="0" w:color="auto"/>
            </w:tcBorders>
          </w:tcPr>
          <w:p w:rsidR="004D795F" w:rsidRPr="00125070" w:rsidRDefault="004D795F" w:rsidP="00BD78C1">
            <w:pPr>
              <w:spacing w:after="0" w:line="360" w:lineRule="auto"/>
              <w:ind w:left="0" w:right="54" w:firstLine="0"/>
              <w:jc w:val="left"/>
              <w:rPr>
                <w:b/>
                <w:color w:val="000000"/>
                <w:sz w:val="22"/>
              </w:rPr>
            </w:pPr>
            <w:r w:rsidRPr="00125070">
              <w:rPr>
                <w:b/>
                <w:color w:val="000000"/>
                <w:sz w:val="22"/>
              </w:rPr>
              <w:t xml:space="preserve">Variable </w:t>
            </w:r>
          </w:p>
        </w:tc>
        <w:tc>
          <w:tcPr>
            <w:tcW w:w="1894" w:type="dxa"/>
            <w:tcBorders>
              <w:top w:val="single" w:sz="4" w:space="0" w:color="auto"/>
              <w:bottom w:val="single" w:sz="4" w:space="0" w:color="auto"/>
            </w:tcBorders>
          </w:tcPr>
          <w:p w:rsidR="004D795F" w:rsidRPr="00125070" w:rsidRDefault="004D795F" w:rsidP="00BD78C1">
            <w:pPr>
              <w:spacing w:after="0" w:line="360" w:lineRule="auto"/>
              <w:ind w:left="0" w:right="54" w:firstLine="0"/>
              <w:jc w:val="left"/>
              <w:rPr>
                <w:b/>
                <w:color w:val="000000"/>
                <w:sz w:val="22"/>
              </w:rPr>
            </w:pPr>
            <w:r w:rsidRPr="00125070">
              <w:rPr>
                <w:b/>
                <w:color w:val="000000"/>
                <w:sz w:val="22"/>
              </w:rPr>
              <w:t>N</w:t>
            </w:r>
          </w:p>
        </w:tc>
        <w:tc>
          <w:tcPr>
            <w:tcW w:w="1903" w:type="dxa"/>
            <w:tcBorders>
              <w:top w:val="single" w:sz="4" w:space="0" w:color="auto"/>
              <w:bottom w:val="single" w:sz="4" w:space="0" w:color="auto"/>
            </w:tcBorders>
          </w:tcPr>
          <w:p w:rsidR="004D795F" w:rsidRPr="00125070" w:rsidRDefault="004D795F" w:rsidP="00BD78C1">
            <w:pPr>
              <w:spacing w:after="0" w:line="360" w:lineRule="auto"/>
              <w:ind w:left="0" w:right="54" w:firstLine="0"/>
              <w:jc w:val="left"/>
              <w:rPr>
                <w:b/>
                <w:color w:val="000000"/>
                <w:sz w:val="22"/>
              </w:rPr>
            </w:pPr>
            <w:r w:rsidRPr="00125070">
              <w:rPr>
                <w:b/>
                <w:color w:val="000000"/>
                <w:sz w:val="22"/>
              </w:rPr>
              <w:t>X</w:t>
            </w:r>
          </w:p>
        </w:tc>
        <w:tc>
          <w:tcPr>
            <w:tcW w:w="1903" w:type="dxa"/>
            <w:tcBorders>
              <w:top w:val="single" w:sz="4" w:space="0" w:color="auto"/>
              <w:bottom w:val="single" w:sz="4" w:space="0" w:color="auto"/>
            </w:tcBorders>
          </w:tcPr>
          <w:p w:rsidR="004D795F" w:rsidRPr="00125070" w:rsidRDefault="004D795F" w:rsidP="00BD78C1">
            <w:pPr>
              <w:spacing w:after="0" w:line="360" w:lineRule="auto"/>
              <w:ind w:left="0" w:right="54" w:firstLine="0"/>
              <w:jc w:val="left"/>
              <w:rPr>
                <w:b/>
                <w:color w:val="000000"/>
                <w:sz w:val="22"/>
              </w:rPr>
            </w:pPr>
            <w:r w:rsidRPr="00125070">
              <w:rPr>
                <w:b/>
                <w:color w:val="000000"/>
                <w:sz w:val="22"/>
              </w:rPr>
              <w:t>SD</w:t>
            </w:r>
          </w:p>
        </w:tc>
        <w:tc>
          <w:tcPr>
            <w:tcW w:w="1917" w:type="dxa"/>
            <w:tcBorders>
              <w:top w:val="single" w:sz="4" w:space="0" w:color="auto"/>
              <w:bottom w:val="single" w:sz="4" w:space="0" w:color="auto"/>
            </w:tcBorders>
          </w:tcPr>
          <w:p w:rsidR="004D795F" w:rsidRPr="00125070" w:rsidRDefault="004D795F" w:rsidP="00BD78C1">
            <w:pPr>
              <w:spacing w:after="0" w:line="360" w:lineRule="auto"/>
              <w:ind w:left="0" w:right="54" w:firstLine="0"/>
              <w:jc w:val="left"/>
              <w:rPr>
                <w:b/>
                <w:color w:val="000000"/>
                <w:sz w:val="22"/>
              </w:rPr>
            </w:pPr>
            <w:r w:rsidRPr="00125070">
              <w:rPr>
                <w:b/>
                <w:color w:val="000000"/>
                <w:sz w:val="22"/>
              </w:rPr>
              <w:t xml:space="preserve">Mean difference </w:t>
            </w:r>
          </w:p>
        </w:tc>
      </w:tr>
      <w:tr w:rsidR="004D795F" w:rsidRPr="00125070" w:rsidTr="002A2CA6">
        <w:tc>
          <w:tcPr>
            <w:tcW w:w="1925" w:type="dxa"/>
            <w:tcBorders>
              <w:top w:val="single" w:sz="4" w:space="0" w:color="auto"/>
            </w:tcBorders>
          </w:tcPr>
          <w:p w:rsidR="004D795F" w:rsidRPr="00125070" w:rsidRDefault="004D795F" w:rsidP="00BD78C1">
            <w:pPr>
              <w:spacing w:after="0" w:line="360" w:lineRule="auto"/>
              <w:ind w:left="0" w:right="54" w:firstLine="0"/>
              <w:jc w:val="left"/>
              <w:rPr>
                <w:color w:val="000000"/>
                <w:sz w:val="22"/>
              </w:rPr>
            </w:pPr>
            <w:r w:rsidRPr="00125070">
              <w:rPr>
                <w:color w:val="000000"/>
                <w:sz w:val="22"/>
              </w:rPr>
              <w:t xml:space="preserve">Experimental </w:t>
            </w:r>
          </w:p>
        </w:tc>
        <w:tc>
          <w:tcPr>
            <w:tcW w:w="1894" w:type="dxa"/>
            <w:tcBorders>
              <w:top w:val="single" w:sz="4" w:space="0" w:color="auto"/>
            </w:tcBorders>
          </w:tcPr>
          <w:p w:rsidR="004D795F" w:rsidRPr="00125070" w:rsidRDefault="004D795F" w:rsidP="00BD78C1">
            <w:pPr>
              <w:spacing w:after="0" w:line="360" w:lineRule="auto"/>
              <w:ind w:left="0" w:right="54" w:firstLine="0"/>
              <w:jc w:val="left"/>
              <w:rPr>
                <w:color w:val="000000"/>
                <w:sz w:val="22"/>
              </w:rPr>
            </w:pPr>
            <w:r w:rsidRPr="00125070">
              <w:rPr>
                <w:color w:val="000000"/>
                <w:sz w:val="22"/>
              </w:rPr>
              <w:t>60</w:t>
            </w:r>
          </w:p>
        </w:tc>
        <w:tc>
          <w:tcPr>
            <w:tcW w:w="1903" w:type="dxa"/>
            <w:tcBorders>
              <w:top w:val="single" w:sz="4" w:space="0" w:color="auto"/>
            </w:tcBorders>
          </w:tcPr>
          <w:p w:rsidR="004D795F" w:rsidRPr="00125070" w:rsidRDefault="004D795F" w:rsidP="00BD78C1">
            <w:pPr>
              <w:spacing w:after="0" w:line="360" w:lineRule="auto"/>
              <w:ind w:left="0" w:right="54" w:firstLine="0"/>
              <w:jc w:val="left"/>
              <w:rPr>
                <w:color w:val="000000"/>
                <w:sz w:val="22"/>
              </w:rPr>
            </w:pPr>
            <w:r w:rsidRPr="00125070">
              <w:rPr>
                <w:color w:val="000000"/>
                <w:sz w:val="22"/>
              </w:rPr>
              <w:t>81.75</w:t>
            </w:r>
          </w:p>
        </w:tc>
        <w:tc>
          <w:tcPr>
            <w:tcW w:w="1903" w:type="dxa"/>
            <w:tcBorders>
              <w:top w:val="single" w:sz="4" w:space="0" w:color="auto"/>
            </w:tcBorders>
          </w:tcPr>
          <w:p w:rsidR="004D795F" w:rsidRPr="00125070" w:rsidRDefault="004D795F" w:rsidP="00BD78C1">
            <w:pPr>
              <w:spacing w:after="0" w:line="360" w:lineRule="auto"/>
              <w:ind w:left="0" w:right="54" w:firstLine="0"/>
              <w:jc w:val="left"/>
              <w:rPr>
                <w:color w:val="000000"/>
                <w:sz w:val="22"/>
              </w:rPr>
            </w:pPr>
            <w:r w:rsidRPr="00125070">
              <w:rPr>
                <w:color w:val="000000"/>
                <w:sz w:val="22"/>
              </w:rPr>
              <w:t>13.56</w:t>
            </w:r>
          </w:p>
        </w:tc>
        <w:tc>
          <w:tcPr>
            <w:tcW w:w="1917" w:type="dxa"/>
            <w:vMerge w:val="restart"/>
            <w:tcBorders>
              <w:top w:val="single" w:sz="4" w:space="0" w:color="auto"/>
            </w:tcBorders>
          </w:tcPr>
          <w:p w:rsidR="004D795F" w:rsidRPr="00125070" w:rsidRDefault="004D795F" w:rsidP="00BD78C1">
            <w:pPr>
              <w:spacing w:after="0" w:line="360" w:lineRule="auto"/>
              <w:ind w:left="0" w:right="54" w:firstLine="0"/>
              <w:jc w:val="left"/>
              <w:rPr>
                <w:color w:val="000000"/>
                <w:sz w:val="22"/>
              </w:rPr>
            </w:pPr>
          </w:p>
          <w:p w:rsidR="004D795F" w:rsidRPr="00125070" w:rsidRDefault="004D795F" w:rsidP="00BD78C1">
            <w:pPr>
              <w:spacing w:after="0" w:line="360" w:lineRule="auto"/>
              <w:ind w:left="0" w:right="54" w:firstLine="0"/>
              <w:jc w:val="left"/>
              <w:rPr>
                <w:color w:val="000000"/>
                <w:sz w:val="22"/>
              </w:rPr>
            </w:pPr>
            <w:r w:rsidRPr="00125070">
              <w:rPr>
                <w:color w:val="000000"/>
                <w:sz w:val="22"/>
              </w:rPr>
              <w:t>25.67</w:t>
            </w:r>
          </w:p>
        </w:tc>
      </w:tr>
      <w:tr w:rsidR="004D795F" w:rsidRPr="00125070" w:rsidTr="004D795F">
        <w:tc>
          <w:tcPr>
            <w:tcW w:w="1925" w:type="dxa"/>
          </w:tcPr>
          <w:p w:rsidR="004D795F" w:rsidRPr="00125070" w:rsidRDefault="004D795F" w:rsidP="00BD78C1">
            <w:pPr>
              <w:spacing w:after="0" w:line="360" w:lineRule="auto"/>
              <w:ind w:left="0" w:right="54" w:firstLine="0"/>
              <w:jc w:val="left"/>
              <w:rPr>
                <w:color w:val="000000"/>
                <w:sz w:val="22"/>
              </w:rPr>
            </w:pPr>
            <w:r w:rsidRPr="00125070">
              <w:rPr>
                <w:color w:val="000000"/>
                <w:sz w:val="22"/>
              </w:rPr>
              <w:t xml:space="preserve">Control </w:t>
            </w:r>
          </w:p>
        </w:tc>
        <w:tc>
          <w:tcPr>
            <w:tcW w:w="1894" w:type="dxa"/>
          </w:tcPr>
          <w:p w:rsidR="004D795F" w:rsidRPr="00125070" w:rsidRDefault="004D795F" w:rsidP="00BD78C1">
            <w:pPr>
              <w:spacing w:after="0" w:line="360" w:lineRule="auto"/>
              <w:ind w:left="0" w:right="54" w:firstLine="0"/>
              <w:jc w:val="left"/>
              <w:rPr>
                <w:color w:val="000000"/>
                <w:sz w:val="22"/>
              </w:rPr>
            </w:pPr>
            <w:r w:rsidRPr="00125070">
              <w:rPr>
                <w:color w:val="000000"/>
                <w:sz w:val="22"/>
              </w:rPr>
              <w:t>60</w:t>
            </w:r>
          </w:p>
        </w:tc>
        <w:tc>
          <w:tcPr>
            <w:tcW w:w="1903" w:type="dxa"/>
          </w:tcPr>
          <w:p w:rsidR="004D795F" w:rsidRPr="00125070" w:rsidRDefault="004D795F" w:rsidP="00BD78C1">
            <w:pPr>
              <w:spacing w:after="0" w:line="360" w:lineRule="auto"/>
              <w:ind w:left="0" w:right="54" w:firstLine="0"/>
              <w:jc w:val="left"/>
              <w:rPr>
                <w:color w:val="000000"/>
                <w:sz w:val="22"/>
              </w:rPr>
            </w:pPr>
            <w:r w:rsidRPr="00125070">
              <w:rPr>
                <w:color w:val="000000"/>
                <w:sz w:val="22"/>
              </w:rPr>
              <w:t>56.08</w:t>
            </w:r>
          </w:p>
        </w:tc>
        <w:tc>
          <w:tcPr>
            <w:tcW w:w="1903" w:type="dxa"/>
          </w:tcPr>
          <w:p w:rsidR="004D795F" w:rsidRPr="00125070" w:rsidRDefault="004D795F" w:rsidP="00BD78C1">
            <w:pPr>
              <w:spacing w:after="0" w:line="360" w:lineRule="auto"/>
              <w:ind w:left="0" w:right="54" w:firstLine="0"/>
              <w:jc w:val="left"/>
              <w:rPr>
                <w:color w:val="000000"/>
                <w:sz w:val="22"/>
              </w:rPr>
            </w:pPr>
            <w:r w:rsidRPr="00125070">
              <w:rPr>
                <w:color w:val="000000"/>
                <w:sz w:val="22"/>
              </w:rPr>
              <w:t>7.65</w:t>
            </w:r>
          </w:p>
        </w:tc>
        <w:tc>
          <w:tcPr>
            <w:tcW w:w="1917" w:type="dxa"/>
            <w:vMerge/>
          </w:tcPr>
          <w:p w:rsidR="004D795F" w:rsidRPr="00125070" w:rsidRDefault="004D795F" w:rsidP="00BD78C1">
            <w:pPr>
              <w:spacing w:after="0" w:line="360" w:lineRule="auto"/>
              <w:ind w:left="0" w:right="54" w:firstLine="0"/>
              <w:jc w:val="left"/>
              <w:rPr>
                <w:color w:val="000000"/>
                <w:sz w:val="22"/>
              </w:rPr>
            </w:pPr>
          </w:p>
        </w:tc>
      </w:tr>
    </w:tbl>
    <w:p w:rsidR="00166C18" w:rsidRPr="00125070" w:rsidRDefault="00166C18" w:rsidP="00BD78C1">
      <w:pPr>
        <w:spacing w:after="0" w:line="360" w:lineRule="auto"/>
        <w:ind w:left="0" w:right="54" w:firstLine="0"/>
        <w:jc w:val="left"/>
        <w:rPr>
          <w:b/>
          <w:color w:val="000000"/>
          <w:sz w:val="22"/>
        </w:rPr>
      </w:pPr>
    </w:p>
    <w:p w:rsidR="007063D9" w:rsidRPr="00125070" w:rsidRDefault="002A2CA6" w:rsidP="00BD78C1">
      <w:pPr>
        <w:spacing w:after="0" w:line="360" w:lineRule="auto"/>
        <w:ind w:left="122" w:firstLine="0"/>
        <w:rPr>
          <w:sz w:val="22"/>
        </w:rPr>
      </w:pPr>
      <w:r w:rsidRPr="00125070">
        <w:rPr>
          <w:color w:val="000000"/>
          <w:sz w:val="22"/>
        </w:rPr>
        <w:t>From Table 1</w:t>
      </w:r>
      <w:r w:rsidR="001F7258" w:rsidRPr="00125070">
        <w:rPr>
          <w:color w:val="000000"/>
          <w:sz w:val="22"/>
        </w:rPr>
        <w:t xml:space="preserve"> the mean score for experimental group of students exposed to </w:t>
      </w:r>
      <w:r w:rsidR="00C469D3" w:rsidRPr="00125070">
        <w:rPr>
          <w:color w:val="000000"/>
          <w:sz w:val="22"/>
        </w:rPr>
        <w:t>challenge-based</w:t>
      </w:r>
      <w:r w:rsidR="001F7258" w:rsidRPr="00125070">
        <w:rPr>
          <w:color w:val="000000"/>
          <w:sz w:val="22"/>
        </w:rPr>
        <w:t xml:space="preserve"> learning strategy is 81.75 while those who were exposed to lecture method is </w:t>
      </w:r>
      <w:r w:rsidRPr="00125070">
        <w:rPr>
          <w:color w:val="000000"/>
          <w:sz w:val="22"/>
        </w:rPr>
        <w:t xml:space="preserve">56.08. </w:t>
      </w:r>
      <w:r w:rsidR="001F7258" w:rsidRPr="00125070">
        <w:rPr>
          <w:color w:val="000000"/>
          <w:sz w:val="22"/>
        </w:rPr>
        <w:t xml:space="preserve">The mean difference between experimental and control groups therefore, is 25.67. This shows that </w:t>
      </w:r>
      <w:r w:rsidR="00C469D3" w:rsidRPr="00125070">
        <w:rPr>
          <w:color w:val="000000"/>
          <w:sz w:val="22"/>
        </w:rPr>
        <w:t>challenge-based</w:t>
      </w:r>
      <w:r w:rsidR="001F7258" w:rsidRPr="00125070">
        <w:rPr>
          <w:color w:val="000000"/>
          <w:sz w:val="22"/>
        </w:rPr>
        <w:t xml:space="preserve"> learning strategy improved </w:t>
      </w:r>
      <w:r w:rsidR="00166C18" w:rsidRPr="00125070">
        <w:rPr>
          <w:color w:val="000000"/>
          <w:sz w:val="22"/>
        </w:rPr>
        <w:t>Academic Achievement</w:t>
      </w:r>
      <w:r w:rsidR="001F7258" w:rsidRPr="00125070">
        <w:rPr>
          <w:color w:val="000000"/>
          <w:sz w:val="22"/>
        </w:rPr>
        <w:t xml:space="preserve"> among </w:t>
      </w:r>
      <w:r w:rsidR="00C469D3" w:rsidRPr="00125070">
        <w:rPr>
          <w:color w:val="000000"/>
          <w:sz w:val="22"/>
        </w:rPr>
        <w:t>Basic Science and Technology</w:t>
      </w:r>
      <w:r w:rsidR="001F7258" w:rsidRPr="00125070">
        <w:rPr>
          <w:color w:val="000000"/>
          <w:sz w:val="22"/>
        </w:rPr>
        <w:t xml:space="preserve"> students of low ability. </w:t>
      </w:r>
    </w:p>
    <w:p w:rsidR="00125070" w:rsidRDefault="00125070" w:rsidP="00BD78C1">
      <w:pPr>
        <w:spacing w:after="0" w:line="360" w:lineRule="auto"/>
        <w:ind w:left="132" w:right="-15"/>
        <w:jc w:val="left"/>
        <w:rPr>
          <w:b/>
          <w:color w:val="000000"/>
          <w:sz w:val="22"/>
        </w:rPr>
      </w:pPr>
    </w:p>
    <w:p w:rsidR="007063D9" w:rsidRPr="00125070" w:rsidRDefault="001F7258" w:rsidP="00BD78C1">
      <w:pPr>
        <w:spacing w:after="0" w:line="360" w:lineRule="auto"/>
        <w:ind w:left="132" w:right="-15"/>
        <w:jc w:val="left"/>
        <w:rPr>
          <w:sz w:val="22"/>
        </w:rPr>
      </w:pPr>
      <w:r w:rsidRPr="00125070">
        <w:rPr>
          <w:b/>
          <w:color w:val="000000"/>
          <w:sz w:val="22"/>
        </w:rPr>
        <w:t xml:space="preserve"> Hypothesis One: </w:t>
      </w:r>
    </w:p>
    <w:p w:rsidR="007063D9" w:rsidRPr="00125070" w:rsidRDefault="001F7258" w:rsidP="00BD78C1">
      <w:pPr>
        <w:spacing w:after="0" w:line="360" w:lineRule="auto"/>
        <w:ind w:right="171"/>
        <w:rPr>
          <w:sz w:val="22"/>
        </w:rPr>
      </w:pPr>
      <w:r w:rsidRPr="00125070">
        <w:rPr>
          <w:b/>
          <w:sz w:val="22"/>
        </w:rPr>
        <w:lastRenderedPageBreak/>
        <w:t>HO</w:t>
      </w:r>
      <w:r w:rsidRPr="00125070">
        <w:rPr>
          <w:b/>
          <w:sz w:val="22"/>
          <w:vertAlign w:val="subscript"/>
        </w:rPr>
        <w:t xml:space="preserve">1 </w:t>
      </w:r>
      <w:r w:rsidR="002A2CA6" w:rsidRPr="00125070">
        <w:rPr>
          <w:b/>
          <w:sz w:val="22"/>
          <w:vertAlign w:val="subscript"/>
        </w:rPr>
        <w:t xml:space="preserve">  </w:t>
      </w:r>
      <w:r w:rsidRPr="00125070">
        <w:rPr>
          <w:sz w:val="22"/>
        </w:rPr>
        <w:t xml:space="preserve">There is no significant difference in </w:t>
      </w:r>
      <w:r w:rsidR="00166C18" w:rsidRPr="00125070">
        <w:rPr>
          <w:sz w:val="22"/>
        </w:rPr>
        <w:t>Academic Achievement</w:t>
      </w:r>
      <w:r w:rsidRPr="00125070">
        <w:rPr>
          <w:sz w:val="22"/>
        </w:rPr>
        <w:t xml:space="preserve"> of low ability </w:t>
      </w:r>
      <w:r w:rsidR="00C469D3" w:rsidRPr="00125070">
        <w:rPr>
          <w:sz w:val="22"/>
        </w:rPr>
        <w:t>Basic Science and Technology</w:t>
      </w:r>
      <w:r w:rsidRPr="00125070">
        <w:rPr>
          <w:sz w:val="22"/>
        </w:rPr>
        <w:t xml:space="preserve"> students taught </w:t>
      </w:r>
      <w:r w:rsidR="00C469D3" w:rsidRPr="00125070">
        <w:rPr>
          <w:sz w:val="22"/>
        </w:rPr>
        <w:t>Basic Science and Technology</w:t>
      </w:r>
      <w:r w:rsidRPr="00125070">
        <w:rPr>
          <w:sz w:val="22"/>
        </w:rPr>
        <w:t xml:space="preserve"> using </w:t>
      </w:r>
      <w:r w:rsidR="00C469D3" w:rsidRPr="00125070">
        <w:rPr>
          <w:sz w:val="22"/>
        </w:rPr>
        <w:t>challenge-based</w:t>
      </w:r>
      <w:r w:rsidRPr="00125070">
        <w:rPr>
          <w:sz w:val="22"/>
        </w:rPr>
        <w:t xml:space="preserve"> learning strategy and those taught using lecture method. </w:t>
      </w:r>
    </w:p>
    <w:p w:rsidR="007063D9" w:rsidRPr="00125070" w:rsidRDefault="001F7258" w:rsidP="00BD78C1">
      <w:pPr>
        <w:spacing w:after="0" w:line="360" w:lineRule="auto"/>
        <w:ind w:right="170"/>
        <w:rPr>
          <w:sz w:val="22"/>
        </w:rPr>
      </w:pPr>
      <w:r w:rsidRPr="00125070">
        <w:rPr>
          <w:sz w:val="22"/>
        </w:rPr>
        <w:t xml:space="preserve">       To test this hypothesis, the posttest scores of students from the </w:t>
      </w:r>
      <w:r w:rsidR="00166C18" w:rsidRPr="00125070">
        <w:rPr>
          <w:sz w:val="22"/>
        </w:rPr>
        <w:t>Academic Achievement</w:t>
      </w:r>
      <w:r w:rsidRPr="00125070">
        <w:rPr>
          <w:sz w:val="22"/>
        </w:rPr>
        <w:t xml:space="preserve"> test of the experimental and control group were collated and analyzed using t-test statistical technique to find out if there is any significant differences in their academic achievement at P ≤ 0.05. The r</w:t>
      </w:r>
      <w:r w:rsidR="002A2CA6" w:rsidRPr="00125070">
        <w:rPr>
          <w:sz w:val="22"/>
        </w:rPr>
        <w:t>esult is presented in Table 2</w:t>
      </w:r>
      <w:r w:rsidRPr="00125070">
        <w:rPr>
          <w:sz w:val="22"/>
        </w:rPr>
        <w:t xml:space="preserve">.  </w:t>
      </w:r>
    </w:p>
    <w:p w:rsidR="002A2CA6" w:rsidRPr="00125070" w:rsidRDefault="002A2CA6" w:rsidP="00BD78C1">
      <w:pPr>
        <w:spacing w:after="0" w:line="360" w:lineRule="auto"/>
        <w:ind w:left="132" w:right="-15"/>
        <w:rPr>
          <w:sz w:val="22"/>
        </w:rPr>
      </w:pPr>
      <w:r w:rsidRPr="00125070">
        <w:rPr>
          <w:b/>
          <w:color w:val="000000"/>
          <w:sz w:val="22"/>
        </w:rPr>
        <w:t xml:space="preserve">Table 2: Results of t-test Analysis of Mean Academic Achievement Score of Basic   Science low Ability Students for Experimental and Control groups </w:t>
      </w:r>
    </w:p>
    <w:tbl>
      <w:tblPr>
        <w:tblStyle w:val="TableGrid0"/>
        <w:tblW w:w="0" w:type="auto"/>
        <w:tblInd w:w="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703"/>
        <w:gridCol w:w="926"/>
        <w:gridCol w:w="926"/>
        <w:gridCol w:w="926"/>
        <w:gridCol w:w="870"/>
        <w:gridCol w:w="746"/>
        <w:gridCol w:w="1163"/>
        <w:gridCol w:w="1560"/>
      </w:tblGrid>
      <w:tr w:rsidR="002A2CA6" w:rsidRPr="00125070" w:rsidTr="002A2CA6">
        <w:tc>
          <w:tcPr>
            <w:tcW w:w="1679" w:type="dxa"/>
            <w:tcBorders>
              <w:top w:val="single" w:sz="4" w:space="0" w:color="auto"/>
              <w:bottom w:val="single" w:sz="4" w:space="0" w:color="auto"/>
            </w:tcBorders>
          </w:tcPr>
          <w:p w:rsidR="002A2CA6" w:rsidRPr="00125070" w:rsidRDefault="002A2CA6" w:rsidP="00BD78C1">
            <w:pPr>
              <w:spacing w:after="0" w:line="360" w:lineRule="auto"/>
              <w:ind w:left="0" w:right="170" w:firstLine="0"/>
              <w:rPr>
                <w:b/>
                <w:sz w:val="22"/>
              </w:rPr>
            </w:pPr>
            <w:r w:rsidRPr="00125070">
              <w:rPr>
                <w:b/>
                <w:sz w:val="22"/>
              </w:rPr>
              <w:t>Variable</w:t>
            </w:r>
          </w:p>
        </w:tc>
        <w:tc>
          <w:tcPr>
            <w:tcW w:w="703" w:type="dxa"/>
            <w:tcBorders>
              <w:top w:val="single" w:sz="4" w:space="0" w:color="auto"/>
              <w:bottom w:val="single" w:sz="4" w:space="0" w:color="auto"/>
            </w:tcBorders>
          </w:tcPr>
          <w:p w:rsidR="002A2CA6" w:rsidRPr="00125070" w:rsidRDefault="002A2CA6" w:rsidP="00BD78C1">
            <w:pPr>
              <w:spacing w:after="0" w:line="360" w:lineRule="auto"/>
              <w:ind w:left="0" w:right="170" w:firstLine="0"/>
              <w:rPr>
                <w:b/>
                <w:sz w:val="22"/>
              </w:rPr>
            </w:pPr>
            <w:r w:rsidRPr="00125070">
              <w:rPr>
                <w:b/>
                <w:sz w:val="22"/>
              </w:rPr>
              <w:t>N</w:t>
            </w:r>
          </w:p>
        </w:tc>
        <w:tc>
          <w:tcPr>
            <w:tcW w:w="926" w:type="dxa"/>
            <w:tcBorders>
              <w:top w:val="single" w:sz="4" w:space="0" w:color="auto"/>
              <w:bottom w:val="single" w:sz="4" w:space="0" w:color="auto"/>
            </w:tcBorders>
          </w:tcPr>
          <w:p w:rsidR="002A2CA6" w:rsidRPr="00125070" w:rsidRDefault="002A2CA6" w:rsidP="00BD78C1">
            <w:pPr>
              <w:spacing w:after="0" w:line="360" w:lineRule="auto"/>
              <w:ind w:left="0" w:right="170" w:firstLine="0"/>
              <w:rPr>
                <w:b/>
                <w:sz w:val="22"/>
              </w:rPr>
            </w:pPr>
            <w:r w:rsidRPr="00125070">
              <w:rPr>
                <w:b/>
                <w:sz w:val="22"/>
              </w:rPr>
              <w:t>X</w:t>
            </w:r>
          </w:p>
        </w:tc>
        <w:tc>
          <w:tcPr>
            <w:tcW w:w="926" w:type="dxa"/>
            <w:tcBorders>
              <w:top w:val="single" w:sz="4" w:space="0" w:color="auto"/>
              <w:bottom w:val="single" w:sz="4" w:space="0" w:color="auto"/>
            </w:tcBorders>
          </w:tcPr>
          <w:p w:rsidR="002A2CA6" w:rsidRPr="00125070" w:rsidRDefault="002A2CA6" w:rsidP="00BD78C1">
            <w:pPr>
              <w:spacing w:after="0" w:line="360" w:lineRule="auto"/>
              <w:ind w:left="0" w:right="170" w:firstLine="0"/>
              <w:rPr>
                <w:b/>
                <w:sz w:val="22"/>
              </w:rPr>
            </w:pPr>
            <w:r w:rsidRPr="00125070">
              <w:rPr>
                <w:b/>
                <w:sz w:val="22"/>
              </w:rPr>
              <w:t>SD</w:t>
            </w:r>
          </w:p>
        </w:tc>
        <w:tc>
          <w:tcPr>
            <w:tcW w:w="926" w:type="dxa"/>
            <w:tcBorders>
              <w:top w:val="single" w:sz="4" w:space="0" w:color="auto"/>
              <w:bottom w:val="single" w:sz="4" w:space="0" w:color="auto"/>
            </w:tcBorders>
          </w:tcPr>
          <w:p w:rsidR="002A2CA6" w:rsidRPr="00125070" w:rsidRDefault="002A2CA6" w:rsidP="00BD78C1">
            <w:pPr>
              <w:spacing w:after="0" w:line="360" w:lineRule="auto"/>
              <w:ind w:left="0" w:right="170" w:firstLine="0"/>
              <w:rPr>
                <w:b/>
                <w:sz w:val="22"/>
              </w:rPr>
            </w:pPr>
            <w:r w:rsidRPr="00125070">
              <w:rPr>
                <w:b/>
                <w:sz w:val="22"/>
              </w:rPr>
              <w:t>SE</w:t>
            </w:r>
          </w:p>
        </w:tc>
        <w:tc>
          <w:tcPr>
            <w:tcW w:w="870" w:type="dxa"/>
            <w:tcBorders>
              <w:top w:val="single" w:sz="4" w:space="0" w:color="auto"/>
              <w:bottom w:val="single" w:sz="4" w:space="0" w:color="auto"/>
            </w:tcBorders>
          </w:tcPr>
          <w:p w:rsidR="002A2CA6" w:rsidRPr="00125070" w:rsidRDefault="002A2CA6" w:rsidP="00BD78C1">
            <w:pPr>
              <w:spacing w:after="0" w:line="360" w:lineRule="auto"/>
              <w:ind w:left="0" w:right="170" w:firstLine="0"/>
              <w:rPr>
                <w:b/>
                <w:sz w:val="22"/>
              </w:rPr>
            </w:pPr>
            <w:r w:rsidRPr="00125070">
              <w:rPr>
                <w:b/>
                <w:sz w:val="22"/>
              </w:rPr>
              <w:t>t-</w:t>
            </w:r>
            <w:proofErr w:type="spellStart"/>
            <w:r w:rsidRPr="00125070">
              <w:rPr>
                <w:b/>
                <w:sz w:val="22"/>
              </w:rPr>
              <w:t>cal</w:t>
            </w:r>
            <w:proofErr w:type="spellEnd"/>
          </w:p>
        </w:tc>
        <w:tc>
          <w:tcPr>
            <w:tcW w:w="746" w:type="dxa"/>
            <w:tcBorders>
              <w:top w:val="single" w:sz="4" w:space="0" w:color="auto"/>
              <w:bottom w:val="single" w:sz="4" w:space="0" w:color="auto"/>
            </w:tcBorders>
          </w:tcPr>
          <w:p w:rsidR="002A2CA6" w:rsidRPr="00125070" w:rsidRDefault="002A2CA6" w:rsidP="00BD78C1">
            <w:pPr>
              <w:spacing w:after="0" w:line="360" w:lineRule="auto"/>
              <w:ind w:left="0" w:right="170" w:firstLine="0"/>
              <w:rPr>
                <w:b/>
                <w:sz w:val="22"/>
              </w:rPr>
            </w:pPr>
            <w:proofErr w:type="spellStart"/>
            <w:r w:rsidRPr="00125070">
              <w:rPr>
                <w:b/>
                <w:sz w:val="22"/>
              </w:rPr>
              <w:t>df</w:t>
            </w:r>
            <w:proofErr w:type="spellEnd"/>
          </w:p>
        </w:tc>
        <w:tc>
          <w:tcPr>
            <w:tcW w:w="1163" w:type="dxa"/>
            <w:tcBorders>
              <w:top w:val="single" w:sz="4" w:space="0" w:color="auto"/>
              <w:bottom w:val="single" w:sz="4" w:space="0" w:color="auto"/>
            </w:tcBorders>
          </w:tcPr>
          <w:p w:rsidR="002A2CA6" w:rsidRPr="00125070" w:rsidRDefault="002A2CA6" w:rsidP="00BD78C1">
            <w:pPr>
              <w:spacing w:after="0" w:line="360" w:lineRule="auto"/>
              <w:ind w:left="0" w:right="170" w:firstLine="0"/>
              <w:rPr>
                <w:b/>
                <w:sz w:val="22"/>
              </w:rPr>
            </w:pPr>
            <w:r w:rsidRPr="00125070">
              <w:rPr>
                <w:b/>
                <w:sz w:val="22"/>
              </w:rPr>
              <w:t>p-value</w:t>
            </w:r>
          </w:p>
        </w:tc>
        <w:tc>
          <w:tcPr>
            <w:tcW w:w="1560" w:type="dxa"/>
            <w:tcBorders>
              <w:top w:val="single" w:sz="4" w:space="0" w:color="auto"/>
              <w:bottom w:val="single" w:sz="4" w:space="0" w:color="auto"/>
            </w:tcBorders>
          </w:tcPr>
          <w:p w:rsidR="002A2CA6" w:rsidRPr="00125070" w:rsidRDefault="002A2CA6" w:rsidP="00BD78C1">
            <w:pPr>
              <w:spacing w:after="0" w:line="360" w:lineRule="auto"/>
              <w:ind w:left="0" w:right="170" w:firstLine="0"/>
              <w:rPr>
                <w:b/>
                <w:sz w:val="22"/>
              </w:rPr>
            </w:pPr>
            <w:r w:rsidRPr="00125070">
              <w:rPr>
                <w:b/>
                <w:sz w:val="22"/>
              </w:rPr>
              <w:t>Remark</w:t>
            </w:r>
          </w:p>
        </w:tc>
      </w:tr>
      <w:tr w:rsidR="002A2CA6" w:rsidRPr="00125070" w:rsidTr="002A2CA6">
        <w:tc>
          <w:tcPr>
            <w:tcW w:w="1679" w:type="dxa"/>
            <w:tcBorders>
              <w:top w:val="single" w:sz="4" w:space="0" w:color="auto"/>
            </w:tcBorders>
          </w:tcPr>
          <w:p w:rsidR="002A2CA6" w:rsidRPr="00125070" w:rsidRDefault="002A2CA6" w:rsidP="00BD78C1">
            <w:pPr>
              <w:spacing w:after="0" w:line="360" w:lineRule="auto"/>
              <w:ind w:left="0" w:right="170" w:firstLine="0"/>
              <w:rPr>
                <w:sz w:val="22"/>
              </w:rPr>
            </w:pPr>
            <w:r w:rsidRPr="00125070">
              <w:rPr>
                <w:sz w:val="22"/>
              </w:rPr>
              <w:t>Experimental</w:t>
            </w:r>
          </w:p>
        </w:tc>
        <w:tc>
          <w:tcPr>
            <w:tcW w:w="703" w:type="dxa"/>
            <w:tcBorders>
              <w:top w:val="single" w:sz="4" w:space="0" w:color="auto"/>
            </w:tcBorders>
          </w:tcPr>
          <w:p w:rsidR="002A2CA6" w:rsidRPr="00125070" w:rsidRDefault="002A2CA6" w:rsidP="00BD78C1">
            <w:pPr>
              <w:spacing w:after="0" w:line="360" w:lineRule="auto"/>
              <w:ind w:left="0" w:right="170" w:firstLine="0"/>
              <w:rPr>
                <w:sz w:val="22"/>
              </w:rPr>
            </w:pPr>
            <w:r w:rsidRPr="00125070">
              <w:rPr>
                <w:sz w:val="22"/>
              </w:rPr>
              <w:t>60</w:t>
            </w:r>
          </w:p>
        </w:tc>
        <w:tc>
          <w:tcPr>
            <w:tcW w:w="926" w:type="dxa"/>
            <w:tcBorders>
              <w:top w:val="single" w:sz="4" w:space="0" w:color="auto"/>
            </w:tcBorders>
          </w:tcPr>
          <w:p w:rsidR="002A2CA6" w:rsidRPr="00125070" w:rsidRDefault="002A2CA6" w:rsidP="00BD78C1">
            <w:pPr>
              <w:spacing w:after="0" w:line="360" w:lineRule="auto"/>
              <w:ind w:left="0" w:right="170" w:firstLine="0"/>
              <w:rPr>
                <w:sz w:val="22"/>
              </w:rPr>
            </w:pPr>
            <w:r w:rsidRPr="00125070">
              <w:rPr>
                <w:sz w:val="22"/>
              </w:rPr>
              <w:t>81.75</w:t>
            </w:r>
          </w:p>
        </w:tc>
        <w:tc>
          <w:tcPr>
            <w:tcW w:w="926" w:type="dxa"/>
            <w:tcBorders>
              <w:top w:val="single" w:sz="4" w:space="0" w:color="auto"/>
            </w:tcBorders>
          </w:tcPr>
          <w:p w:rsidR="002A2CA6" w:rsidRPr="00125070" w:rsidRDefault="002A2CA6" w:rsidP="00BD78C1">
            <w:pPr>
              <w:spacing w:after="0" w:line="360" w:lineRule="auto"/>
              <w:ind w:left="0" w:right="170" w:firstLine="0"/>
              <w:rPr>
                <w:sz w:val="22"/>
              </w:rPr>
            </w:pPr>
            <w:r w:rsidRPr="00125070">
              <w:rPr>
                <w:sz w:val="22"/>
              </w:rPr>
              <w:t>13.56</w:t>
            </w:r>
          </w:p>
        </w:tc>
        <w:tc>
          <w:tcPr>
            <w:tcW w:w="926" w:type="dxa"/>
            <w:tcBorders>
              <w:top w:val="single" w:sz="4" w:space="0" w:color="auto"/>
            </w:tcBorders>
          </w:tcPr>
          <w:p w:rsidR="002A2CA6" w:rsidRPr="00125070" w:rsidRDefault="002A2CA6" w:rsidP="00BD78C1">
            <w:pPr>
              <w:spacing w:after="0" w:line="360" w:lineRule="auto"/>
              <w:ind w:left="0" w:right="170" w:firstLine="0"/>
              <w:rPr>
                <w:sz w:val="22"/>
              </w:rPr>
            </w:pPr>
            <w:r w:rsidRPr="00125070">
              <w:rPr>
                <w:sz w:val="22"/>
              </w:rPr>
              <w:t>1.750</w:t>
            </w:r>
          </w:p>
        </w:tc>
        <w:tc>
          <w:tcPr>
            <w:tcW w:w="870" w:type="dxa"/>
            <w:vMerge w:val="restart"/>
            <w:tcBorders>
              <w:top w:val="single" w:sz="4" w:space="0" w:color="auto"/>
            </w:tcBorders>
          </w:tcPr>
          <w:p w:rsidR="002A2CA6" w:rsidRPr="00125070" w:rsidRDefault="002A2CA6" w:rsidP="00BD78C1">
            <w:pPr>
              <w:spacing w:after="0" w:line="360" w:lineRule="auto"/>
              <w:ind w:left="0" w:right="170" w:firstLine="0"/>
              <w:rPr>
                <w:sz w:val="22"/>
              </w:rPr>
            </w:pPr>
          </w:p>
          <w:p w:rsidR="002A2CA6" w:rsidRPr="00125070" w:rsidRDefault="002A2CA6" w:rsidP="00BD78C1">
            <w:pPr>
              <w:spacing w:after="0" w:line="360" w:lineRule="auto"/>
              <w:ind w:left="0" w:right="170" w:firstLine="0"/>
              <w:rPr>
                <w:sz w:val="22"/>
              </w:rPr>
            </w:pPr>
            <w:r w:rsidRPr="00125070">
              <w:rPr>
                <w:sz w:val="22"/>
              </w:rPr>
              <w:t>7.64</w:t>
            </w:r>
          </w:p>
        </w:tc>
        <w:tc>
          <w:tcPr>
            <w:tcW w:w="746" w:type="dxa"/>
            <w:vMerge w:val="restart"/>
            <w:tcBorders>
              <w:top w:val="single" w:sz="4" w:space="0" w:color="auto"/>
            </w:tcBorders>
          </w:tcPr>
          <w:p w:rsidR="002A2CA6" w:rsidRPr="00125070" w:rsidRDefault="002A2CA6" w:rsidP="00BD78C1">
            <w:pPr>
              <w:spacing w:after="0" w:line="360" w:lineRule="auto"/>
              <w:ind w:left="0" w:right="170" w:firstLine="0"/>
              <w:rPr>
                <w:sz w:val="22"/>
              </w:rPr>
            </w:pPr>
          </w:p>
          <w:p w:rsidR="002A2CA6" w:rsidRPr="00125070" w:rsidRDefault="002A2CA6" w:rsidP="00BD78C1">
            <w:pPr>
              <w:spacing w:after="0" w:line="360" w:lineRule="auto"/>
              <w:ind w:left="0" w:right="170" w:firstLine="0"/>
              <w:rPr>
                <w:sz w:val="22"/>
              </w:rPr>
            </w:pPr>
            <w:r w:rsidRPr="00125070">
              <w:rPr>
                <w:sz w:val="22"/>
              </w:rPr>
              <w:t>118</w:t>
            </w:r>
          </w:p>
        </w:tc>
        <w:tc>
          <w:tcPr>
            <w:tcW w:w="1163" w:type="dxa"/>
            <w:vMerge w:val="restart"/>
            <w:tcBorders>
              <w:top w:val="single" w:sz="4" w:space="0" w:color="auto"/>
            </w:tcBorders>
          </w:tcPr>
          <w:p w:rsidR="002A2CA6" w:rsidRPr="00125070" w:rsidRDefault="002A2CA6" w:rsidP="00BD78C1">
            <w:pPr>
              <w:spacing w:after="0" w:line="360" w:lineRule="auto"/>
              <w:ind w:left="0" w:right="170" w:firstLine="0"/>
              <w:rPr>
                <w:sz w:val="22"/>
              </w:rPr>
            </w:pPr>
          </w:p>
          <w:p w:rsidR="002A2CA6" w:rsidRPr="00125070" w:rsidRDefault="002A2CA6" w:rsidP="00BD78C1">
            <w:pPr>
              <w:spacing w:after="0" w:line="360" w:lineRule="auto"/>
              <w:ind w:left="0" w:right="170" w:firstLine="0"/>
              <w:rPr>
                <w:sz w:val="22"/>
              </w:rPr>
            </w:pPr>
            <w:r w:rsidRPr="00125070">
              <w:rPr>
                <w:sz w:val="22"/>
              </w:rPr>
              <w:t>0.001</w:t>
            </w:r>
          </w:p>
        </w:tc>
        <w:tc>
          <w:tcPr>
            <w:tcW w:w="1560" w:type="dxa"/>
            <w:vMerge w:val="restart"/>
            <w:tcBorders>
              <w:top w:val="single" w:sz="4" w:space="0" w:color="auto"/>
            </w:tcBorders>
          </w:tcPr>
          <w:p w:rsidR="002A2CA6" w:rsidRPr="00125070" w:rsidRDefault="002A2CA6" w:rsidP="00BD78C1">
            <w:pPr>
              <w:spacing w:after="0" w:line="360" w:lineRule="auto"/>
              <w:ind w:left="0" w:right="170" w:firstLine="0"/>
              <w:rPr>
                <w:sz w:val="22"/>
              </w:rPr>
            </w:pPr>
          </w:p>
          <w:p w:rsidR="002A2CA6" w:rsidRPr="00125070" w:rsidRDefault="002A2CA6" w:rsidP="00BD78C1">
            <w:pPr>
              <w:spacing w:after="0" w:line="360" w:lineRule="auto"/>
              <w:ind w:left="0" w:right="170" w:firstLine="0"/>
              <w:rPr>
                <w:sz w:val="22"/>
              </w:rPr>
            </w:pPr>
            <w:r w:rsidRPr="00125070">
              <w:rPr>
                <w:sz w:val="22"/>
              </w:rPr>
              <w:t>*Significant</w:t>
            </w:r>
          </w:p>
        </w:tc>
      </w:tr>
      <w:tr w:rsidR="002A2CA6" w:rsidRPr="00125070" w:rsidTr="002A2CA6">
        <w:tc>
          <w:tcPr>
            <w:tcW w:w="1679" w:type="dxa"/>
          </w:tcPr>
          <w:p w:rsidR="002A2CA6" w:rsidRPr="00125070" w:rsidRDefault="002A2CA6" w:rsidP="00BD78C1">
            <w:pPr>
              <w:spacing w:after="0" w:line="360" w:lineRule="auto"/>
              <w:ind w:left="0" w:right="170" w:firstLine="0"/>
              <w:rPr>
                <w:sz w:val="22"/>
              </w:rPr>
            </w:pPr>
            <w:r w:rsidRPr="00125070">
              <w:rPr>
                <w:sz w:val="22"/>
              </w:rPr>
              <w:t xml:space="preserve">Control </w:t>
            </w:r>
          </w:p>
        </w:tc>
        <w:tc>
          <w:tcPr>
            <w:tcW w:w="703" w:type="dxa"/>
          </w:tcPr>
          <w:p w:rsidR="002A2CA6" w:rsidRPr="00125070" w:rsidRDefault="002A2CA6" w:rsidP="00BD78C1">
            <w:pPr>
              <w:spacing w:after="0" w:line="360" w:lineRule="auto"/>
              <w:ind w:left="0" w:right="170" w:firstLine="0"/>
              <w:rPr>
                <w:sz w:val="22"/>
              </w:rPr>
            </w:pPr>
            <w:r w:rsidRPr="00125070">
              <w:rPr>
                <w:sz w:val="22"/>
              </w:rPr>
              <w:t>60</w:t>
            </w:r>
          </w:p>
        </w:tc>
        <w:tc>
          <w:tcPr>
            <w:tcW w:w="926" w:type="dxa"/>
          </w:tcPr>
          <w:p w:rsidR="002A2CA6" w:rsidRPr="00125070" w:rsidRDefault="002A2CA6" w:rsidP="00BD78C1">
            <w:pPr>
              <w:spacing w:after="0" w:line="360" w:lineRule="auto"/>
              <w:ind w:left="0" w:right="170" w:firstLine="0"/>
              <w:rPr>
                <w:sz w:val="22"/>
              </w:rPr>
            </w:pPr>
            <w:r w:rsidRPr="00125070">
              <w:rPr>
                <w:sz w:val="22"/>
              </w:rPr>
              <w:t>56.08</w:t>
            </w:r>
          </w:p>
        </w:tc>
        <w:tc>
          <w:tcPr>
            <w:tcW w:w="926" w:type="dxa"/>
          </w:tcPr>
          <w:p w:rsidR="002A2CA6" w:rsidRPr="00125070" w:rsidRDefault="002A2CA6" w:rsidP="00BD78C1">
            <w:pPr>
              <w:spacing w:after="0" w:line="360" w:lineRule="auto"/>
              <w:ind w:left="0" w:right="170" w:firstLine="0"/>
              <w:rPr>
                <w:sz w:val="22"/>
              </w:rPr>
            </w:pPr>
            <w:r w:rsidRPr="00125070">
              <w:rPr>
                <w:sz w:val="22"/>
              </w:rPr>
              <w:t>7.65</w:t>
            </w:r>
          </w:p>
        </w:tc>
        <w:tc>
          <w:tcPr>
            <w:tcW w:w="926" w:type="dxa"/>
          </w:tcPr>
          <w:p w:rsidR="002A2CA6" w:rsidRPr="00125070" w:rsidRDefault="002A2CA6" w:rsidP="00BD78C1">
            <w:pPr>
              <w:spacing w:after="0" w:line="360" w:lineRule="auto"/>
              <w:ind w:left="0" w:right="170" w:firstLine="0"/>
              <w:rPr>
                <w:sz w:val="22"/>
              </w:rPr>
            </w:pPr>
            <w:r w:rsidRPr="00125070">
              <w:rPr>
                <w:sz w:val="22"/>
              </w:rPr>
              <w:t>0.988</w:t>
            </w:r>
          </w:p>
        </w:tc>
        <w:tc>
          <w:tcPr>
            <w:tcW w:w="870" w:type="dxa"/>
            <w:vMerge/>
          </w:tcPr>
          <w:p w:rsidR="002A2CA6" w:rsidRPr="00125070" w:rsidRDefault="002A2CA6" w:rsidP="00BD78C1">
            <w:pPr>
              <w:spacing w:after="0" w:line="360" w:lineRule="auto"/>
              <w:ind w:left="0" w:right="170" w:firstLine="0"/>
              <w:rPr>
                <w:sz w:val="22"/>
              </w:rPr>
            </w:pPr>
          </w:p>
        </w:tc>
        <w:tc>
          <w:tcPr>
            <w:tcW w:w="746" w:type="dxa"/>
            <w:vMerge/>
          </w:tcPr>
          <w:p w:rsidR="002A2CA6" w:rsidRPr="00125070" w:rsidRDefault="002A2CA6" w:rsidP="00BD78C1">
            <w:pPr>
              <w:spacing w:after="0" w:line="360" w:lineRule="auto"/>
              <w:ind w:left="0" w:right="170" w:firstLine="0"/>
              <w:rPr>
                <w:sz w:val="22"/>
              </w:rPr>
            </w:pPr>
          </w:p>
        </w:tc>
        <w:tc>
          <w:tcPr>
            <w:tcW w:w="1163" w:type="dxa"/>
            <w:vMerge/>
          </w:tcPr>
          <w:p w:rsidR="002A2CA6" w:rsidRPr="00125070" w:rsidRDefault="002A2CA6" w:rsidP="00BD78C1">
            <w:pPr>
              <w:spacing w:after="0" w:line="360" w:lineRule="auto"/>
              <w:ind w:left="0" w:right="170" w:firstLine="0"/>
              <w:rPr>
                <w:sz w:val="22"/>
              </w:rPr>
            </w:pPr>
          </w:p>
        </w:tc>
        <w:tc>
          <w:tcPr>
            <w:tcW w:w="1560" w:type="dxa"/>
            <w:vMerge/>
          </w:tcPr>
          <w:p w:rsidR="002A2CA6" w:rsidRPr="00125070" w:rsidRDefault="002A2CA6" w:rsidP="00BD78C1">
            <w:pPr>
              <w:spacing w:after="0" w:line="360" w:lineRule="auto"/>
              <w:ind w:left="0" w:right="170" w:firstLine="0"/>
              <w:rPr>
                <w:sz w:val="22"/>
              </w:rPr>
            </w:pPr>
          </w:p>
        </w:tc>
      </w:tr>
    </w:tbl>
    <w:p w:rsidR="007063D9" w:rsidRPr="00125070" w:rsidRDefault="001F7258" w:rsidP="00BD78C1">
      <w:pPr>
        <w:spacing w:after="0" w:line="360" w:lineRule="auto"/>
        <w:ind w:left="132"/>
        <w:rPr>
          <w:color w:val="000000"/>
          <w:sz w:val="22"/>
        </w:rPr>
      </w:pPr>
      <w:r w:rsidRPr="00125070">
        <w:rPr>
          <w:color w:val="000000"/>
          <w:sz w:val="22"/>
        </w:rPr>
        <w:t xml:space="preserve">* P≤ 0.05 </w:t>
      </w:r>
    </w:p>
    <w:p w:rsidR="002A2CA6" w:rsidRPr="00125070" w:rsidRDefault="002A2CA6" w:rsidP="00BD78C1">
      <w:pPr>
        <w:spacing w:after="0" w:line="360" w:lineRule="auto"/>
        <w:ind w:left="132"/>
        <w:rPr>
          <w:sz w:val="22"/>
        </w:rPr>
      </w:pPr>
    </w:p>
    <w:p w:rsidR="007063D9" w:rsidRPr="00125070" w:rsidRDefault="002A2CA6" w:rsidP="00BD78C1">
      <w:pPr>
        <w:spacing w:after="0" w:line="360" w:lineRule="auto"/>
        <w:ind w:left="132" w:right="169"/>
        <w:rPr>
          <w:sz w:val="22"/>
        </w:rPr>
      </w:pPr>
      <w:r w:rsidRPr="00125070">
        <w:rPr>
          <w:color w:val="000000"/>
          <w:sz w:val="22"/>
        </w:rPr>
        <w:t xml:space="preserve"> The result in Table 2</w:t>
      </w:r>
      <w:r w:rsidR="001F7258" w:rsidRPr="00125070">
        <w:rPr>
          <w:color w:val="000000"/>
          <w:sz w:val="22"/>
        </w:rPr>
        <w:t xml:space="preserve"> shows that the P-value obtained is 0.00 at P≤0.05 with </w:t>
      </w:r>
      <w:proofErr w:type="spellStart"/>
      <w:proofErr w:type="gramStart"/>
      <w:r w:rsidR="001F7258" w:rsidRPr="00125070">
        <w:rPr>
          <w:color w:val="000000"/>
          <w:sz w:val="22"/>
        </w:rPr>
        <w:t>df</w:t>
      </w:r>
      <w:proofErr w:type="spellEnd"/>
      <w:proofErr w:type="gramEnd"/>
      <w:r w:rsidR="001F7258" w:rsidRPr="00125070">
        <w:rPr>
          <w:color w:val="000000"/>
          <w:sz w:val="22"/>
        </w:rPr>
        <w:t xml:space="preserve"> = 118. This implies a significant difference in the </w:t>
      </w:r>
      <w:r w:rsidR="00166C18" w:rsidRPr="00125070">
        <w:rPr>
          <w:color w:val="000000"/>
          <w:sz w:val="22"/>
        </w:rPr>
        <w:t>Academic Achievement</w:t>
      </w:r>
      <w:r w:rsidR="001F7258" w:rsidRPr="00125070">
        <w:rPr>
          <w:color w:val="000000"/>
          <w:sz w:val="22"/>
        </w:rPr>
        <w:t xml:space="preserve"> of experimental group exposed to </w:t>
      </w:r>
      <w:r w:rsidR="00C469D3" w:rsidRPr="00125070">
        <w:rPr>
          <w:color w:val="000000"/>
          <w:sz w:val="22"/>
        </w:rPr>
        <w:t>challenge-based</w:t>
      </w:r>
      <w:r w:rsidR="001F7258" w:rsidRPr="00125070">
        <w:rPr>
          <w:color w:val="000000"/>
          <w:sz w:val="22"/>
        </w:rPr>
        <w:t xml:space="preserve"> learning strategy and that of the control group exposed to the lecture method. The result reveals that </w:t>
      </w:r>
      <w:r w:rsidR="00C469D3" w:rsidRPr="00125070">
        <w:rPr>
          <w:color w:val="000000"/>
          <w:sz w:val="22"/>
        </w:rPr>
        <w:t>challenge-based</w:t>
      </w:r>
      <w:r w:rsidR="001F7258" w:rsidRPr="00125070">
        <w:rPr>
          <w:color w:val="000000"/>
          <w:sz w:val="22"/>
        </w:rPr>
        <w:t xml:space="preserve"> learning strategy enhances </w:t>
      </w:r>
      <w:r w:rsidR="00166C18" w:rsidRPr="00125070">
        <w:rPr>
          <w:color w:val="000000"/>
          <w:sz w:val="22"/>
        </w:rPr>
        <w:t>Academic Achievement</w:t>
      </w:r>
      <w:r w:rsidR="001F7258" w:rsidRPr="00125070">
        <w:rPr>
          <w:color w:val="000000"/>
          <w:sz w:val="22"/>
        </w:rPr>
        <w:t xml:space="preserve"> of low ability students. Thus, the null hypothesis that stated there is no significant difference is rejected.  </w:t>
      </w:r>
    </w:p>
    <w:p w:rsidR="007063D9" w:rsidRPr="00125070" w:rsidRDefault="001F7258" w:rsidP="00BD78C1">
      <w:pPr>
        <w:spacing w:after="0" w:line="360" w:lineRule="auto"/>
        <w:ind w:left="132" w:right="-15"/>
        <w:jc w:val="left"/>
        <w:rPr>
          <w:sz w:val="22"/>
        </w:rPr>
      </w:pPr>
      <w:r w:rsidRPr="00125070">
        <w:rPr>
          <w:b/>
          <w:color w:val="000000"/>
          <w:sz w:val="22"/>
        </w:rPr>
        <w:t xml:space="preserve">Research Question Two </w:t>
      </w:r>
    </w:p>
    <w:p w:rsidR="007063D9" w:rsidRPr="00125070" w:rsidRDefault="001F7258" w:rsidP="00BD78C1">
      <w:pPr>
        <w:spacing w:after="0" w:line="360" w:lineRule="auto"/>
        <w:ind w:right="171"/>
        <w:rPr>
          <w:sz w:val="22"/>
        </w:rPr>
      </w:pPr>
      <w:r w:rsidRPr="00125070">
        <w:rPr>
          <w:sz w:val="22"/>
        </w:rPr>
        <w:t xml:space="preserve"> What is the difference in  performance of low ability male and female junior  secondary school two students taught </w:t>
      </w:r>
      <w:r w:rsidR="00C469D3" w:rsidRPr="00125070">
        <w:rPr>
          <w:sz w:val="22"/>
        </w:rPr>
        <w:t>Basic Science and Technology</w:t>
      </w:r>
      <w:r w:rsidRPr="00125070">
        <w:rPr>
          <w:sz w:val="22"/>
        </w:rPr>
        <w:t xml:space="preserve"> using </w:t>
      </w:r>
      <w:r w:rsidR="00C469D3" w:rsidRPr="00125070">
        <w:rPr>
          <w:sz w:val="22"/>
        </w:rPr>
        <w:t>challenge-based</w:t>
      </w:r>
      <w:r w:rsidRPr="00125070">
        <w:rPr>
          <w:sz w:val="22"/>
        </w:rPr>
        <w:t xml:space="preserve"> learning  strategy differ or not?</w:t>
      </w:r>
      <w:r w:rsidRPr="00125070">
        <w:rPr>
          <w:b/>
          <w:color w:val="000000"/>
          <w:sz w:val="22"/>
        </w:rPr>
        <w:t xml:space="preserve"> </w:t>
      </w:r>
    </w:p>
    <w:p w:rsidR="007063D9" w:rsidRPr="00125070" w:rsidRDefault="007063D9" w:rsidP="00BD78C1">
      <w:pPr>
        <w:spacing w:after="0" w:line="360" w:lineRule="auto"/>
        <w:ind w:left="0" w:firstLine="0"/>
        <w:jc w:val="center"/>
        <w:rPr>
          <w:sz w:val="22"/>
        </w:rPr>
      </w:pPr>
    </w:p>
    <w:p w:rsidR="007063D9" w:rsidRPr="00125070" w:rsidRDefault="00B17C89" w:rsidP="00BD78C1">
      <w:pPr>
        <w:pStyle w:val="Heading1"/>
        <w:spacing w:after="0" w:line="360" w:lineRule="auto"/>
        <w:ind w:left="175" w:right="0"/>
        <w:jc w:val="left"/>
        <w:rPr>
          <w:sz w:val="22"/>
        </w:rPr>
      </w:pPr>
      <w:r w:rsidRPr="00125070">
        <w:rPr>
          <w:sz w:val="22"/>
        </w:rPr>
        <w:t xml:space="preserve">Table </w:t>
      </w:r>
      <w:r w:rsidR="002A2CA6" w:rsidRPr="00125070">
        <w:rPr>
          <w:sz w:val="22"/>
        </w:rPr>
        <w:t>3</w:t>
      </w:r>
      <w:r w:rsidR="001F7258" w:rsidRPr="00125070">
        <w:rPr>
          <w:sz w:val="22"/>
        </w:rPr>
        <w:t xml:space="preserve"> Means and Standard Deviations Score for Academic </w:t>
      </w:r>
      <w:r w:rsidR="002A2CA6" w:rsidRPr="00125070">
        <w:rPr>
          <w:color w:val="000000"/>
          <w:sz w:val="22"/>
        </w:rPr>
        <w:t>Achievement</w:t>
      </w:r>
      <w:r w:rsidR="001F7258" w:rsidRPr="00125070">
        <w:rPr>
          <w:color w:val="000000"/>
          <w:sz w:val="22"/>
        </w:rPr>
        <w:t xml:space="preserve"> </w:t>
      </w:r>
      <w:r w:rsidR="001F7258" w:rsidRPr="00125070">
        <w:rPr>
          <w:sz w:val="22"/>
        </w:rPr>
        <w:t xml:space="preserve">of Male and Female Experimental groups </w:t>
      </w:r>
    </w:p>
    <w:tbl>
      <w:tblPr>
        <w:tblStyle w:val="TableGrid0"/>
        <w:tblW w:w="0" w:type="auto"/>
        <w:tblInd w:w="13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894"/>
        <w:gridCol w:w="1903"/>
        <w:gridCol w:w="1903"/>
        <w:gridCol w:w="1917"/>
      </w:tblGrid>
      <w:tr w:rsidR="002A2CA6" w:rsidRPr="00125070" w:rsidTr="00B17C89">
        <w:tc>
          <w:tcPr>
            <w:tcW w:w="1925" w:type="dxa"/>
            <w:tcBorders>
              <w:top w:val="single" w:sz="4" w:space="0" w:color="auto"/>
              <w:bottom w:val="single" w:sz="4" w:space="0" w:color="auto"/>
            </w:tcBorders>
          </w:tcPr>
          <w:p w:rsidR="002A2CA6" w:rsidRPr="00125070" w:rsidRDefault="002A2CA6" w:rsidP="00BD78C1">
            <w:pPr>
              <w:spacing w:after="0" w:line="360" w:lineRule="auto"/>
              <w:ind w:left="0" w:right="54" w:firstLine="0"/>
              <w:jc w:val="left"/>
              <w:rPr>
                <w:b/>
                <w:color w:val="000000"/>
                <w:sz w:val="22"/>
              </w:rPr>
            </w:pPr>
            <w:r w:rsidRPr="00125070">
              <w:rPr>
                <w:b/>
                <w:color w:val="000000"/>
                <w:sz w:val="22"/>
              </w:rPr>
              <w:t xml:space="preserve">Variable </w:t>
            </w:r>
          </w:p>
        </w:tc>
        <w:tc>
          <w:tcPr>
            <w:tcW w:w="1894" w:type="dxa"/>
            <w:tcBorders>
              <w:top w:val="single" w:sz="4" w:space="0" w:color="auto"/>
              <w:bottom w:val="single" w:sz="4" w:space="0" w:color="auto"/>
            </w:tcBorders>
          </w:tcPr>
          <w:p w:rsidR="002A2CA6" w:rsidRPr="00125070" w:rsidRDefault="002A2CA6" w:rsidP="00BD78C1">
            <w:pPr>
              <w:spacing w:after="0" w:line="360" w:lineRule="auto"/>
              <w:ind w:left="0" w:right="54" w:firstLine="0"/>
              <w:jc w:val="left"/>
              <w:rPr>
                <w:b/>
                <w:color w:val="000000"/>
                <w:sz w:val="22"/>
              </w:rPr>
            </w:pPr>
            <w:r w:rsidRPr="00125070">
              <w:rPr>
                <w:b/>
                <w:color w:val="000000"/>
                <w:sz w:val="22"/>
              </w:rPr>
              <w:t>N</w:t>
            </w:r>
          </w:p>
        </w:tc>
        <w:tc>
          <w:tcPr>
            <w:tcW w:w="1903" w:type="dxa"/>
            <w:tcBorders>
              <w:top w:val="single" w:sz="4" w:space="0" w:color="auto"/>
              <w:bottom w:val="single" w:sz="4" w:space="0" w:color="auto"/>
            </w:tcBorders>
          </w:tcPr>
          <w:p w:rsidR="002A2CA6" w:rsidRPr="00125070" w:rsidRDefault="002A2CA6" w:rsidP="00BD78C1">
            <w:pPr>
              <w:spacing w:after="0" w:line="360" w:lineRule="auto"/>
              <w:ind w:left="0" w:right="54" w:firstLine="0"/>
              <w:jc w:val="left"/>
              <w:rPr>
                <w:b/>
                <w:color w:val="000000"/>
                <w:sz w:val="22"/>
              </w:rPr>
            </w:pPr>
            <w:r w:rsidRPr="00125070">
              <w:rPr>
                <w:b/>
                <w:color w:val="000000"/>
                <w:sz w:val="22"/>
              </w:rPr>
              <w:t>X</w:t>
            </w:r>
          </w:p>
        </w:tc>
        <w:tc>
          <w:tcPr>
            <w:tcW w:w="1903" w:type="dxa"/>
            <w:tcBorders>
              <w:top w:val="single" w:sz="4" w:space="0" w:color="auto"/>
              <w:bottom w:val="single" w:sz="4" w:space="0" w:color="auto"/>
            </w:tcBorders>
          </w:tcPr>
          <w:p w:rsidR="002A2CA6" w:rsidRPr="00125070" w:rsidRDefault="002A2CA6" w:rsidP="00BD78C1">
            <w:pPr>
              <w:spacing w:after="0" w:line="360" w:lineRule="auto"/>
              <w:ind w:left="0" w:right="54" w:firstLine="0"/>
              <w:jc w:val="left"/>
              <w:rPr>
                <w:b/>
                <w:color w:val="000000"/>
                <w:sz w:val="22"/>
              </w:rPr>
            </w:pPr>
            <w:r w:rsidRPr="00125070">
              <w:rPr>
                <w:b/>
                <w:color w:val="000000"/>
                <w:sz w:val="22"/>
              </w:rPr>
              <w:t>SD</w:t>
            </w:r>
          </w:p>
        </w:tc>
        <w:tc>
          <w:tcPr>
            <w:tcW w:w="1917" w:type="dxa"/>
            <w:tcBorders>
              <w:top w:val="single" w:sz="4" w:space="0" w:color="auto"/>
              <w:bottom w:val="single" w:sz="4" w:space="0" w:color="auto"/>
            </w:tcBorders>
          </w:tcPr>
          <w:p w:rsidR="002A2CA6" w:rsidRPr="00125070" w:rsidRDefault="002A2CA6" w:rsidP="00BD78C1">
            <w:pPr>
              <w:spacing w:after="0" w:line="360" w:lineRule="auto"/>
              <w:ind w:left="0" w:right="54" w:firstLine="0"/>
              <w:jc w:val="left"/>
              <w:rPr>
                <w:b/>
                <w:color w:val="000000"/>
                <w:sz w:val="22"/>
              </w:rPr>
            </w:pPr>
            <w:r w:rsidRPr="00125070">
              <w:rPr>
                <w:b/>
                <w:color w:val="000000"/>
                <w:sz w:val="22"/>
              </w:rPr>
              <w:t xml:space="preserve">Mean difference </w:t>
            </w:r>
          </w:p>
        </w:tc>
      </w:tr>
      <w:tr w:rsidR="002A2CA6" w:rsidRPr="00125070" w:rsidTr="00B17C89">
        <w:tc>
          <w:tcPr>
            <w:tcW w:w="1925" w:type="dxa"/>
            <w:tcBorders>
              <w:top w:val="single" w:sz="4" w:space="0" w:color="auto"/>
            </w:tcBorders>
          </w:tcPr>
          <w:p w:rsidR="002A2CA6" w:rsidRDefault="002A2CA6" w:rsidP="00BD78C1">
            <w:pPr>
              <w:spacing w:after="0" w:line="360" w:lineRule="auto"/>
              <w:ind w:left="0" w:right="54" w:firstLine="0"/>
              <w:jc w:val="left"/>
              <w:rPr>
                <w:color w:val="000000"/>
                <w:sz w:val="22"/>
              </w:rPr>
            </w:pPr>
            <w:r w:rsidRPr="00125070">
              <w:rPr>
                <w:color w:val="000000"/>
                <w:sz w:val="22"/>
              </w:rPr>
              <w:t xml:space="preserve">Male </w:t>
            </w:r>
          </w:p>
          <w:p w:rsidR="00717174" w:rsidRPr="00125070" w:rsidRDefault="00717174" w:rsidP="00BD78C1">
            <w:pPr>
              <w:spacing w:after="0" w:line="360" w:lineRule="auto"/>
              <w:ind w:left="0" w:right="54" w:firstLine="0"/>
              <w:jc w:val="left"/>
              <w:rPr>
                <w:color w:val="000000"/>
                <w:sz w:val="22"/>
              </w:rPr>
            </w:pPr>
            <w:r>
              <w:rPr>
                <w:color w:val="000000"/>
                <w:sz w:val="22"/>
              </w:rPr>
              <w:t>Female</w:t>
            </w:r>
          </w:p>
        </w:tc>
        <w:tc>
          <w:tcPr>
            <w:tcW w:w="1894" w:type="dxa"/>
            <w:tcBorders>
              <w:top w:val="single" w:sz="4" w:space="0" w:color="auto"/>
            </w:tcBorders>
          </w:tcPr>
          <w:p w:rsidR="002A2CA6" w:rsidRDefault="002A2CA6" w:rsidP="00BD78C1">
            <w:pPr>
              <w:spacing w:after="0" w:line="360" w:lineRule="auto"/>
              <w:ind w:left="0" w:right="54" w:firstLine="0"/>
              <w:jc w:val="left"/>
              <w:rPr>
                <w:color w:val="000000"/>
                <w:sz w:val="22"/>
              </w:rPr>
            </w:pPr>
            <w:r w:rsidRPr="00125070">
              <w:rPr>
                <w:color w:val="000000"/>
                <w:sz w:val="22"/>
              </w:rPr>
              <w:t>30</w:t>
            </w:r>
          </w:p>
          <w:p w:rsidR="00717174" w:rsidRPr="00125070" w:rsidRDefault="00717174" w:rsidP="00BD78C1">
            <w:pPr>
              <w:spacing w:after="0" w:line="360" w:lineRule="auto"/>
              <w:ind w:left="0" w:right="54" w:firstLine="0"/>
              <w:jc w:val="left"/>
              <w:rPr>
                <w:color w:val="000000"/>
                <w:sz w:val="22"/>
              </w:rPr>
            </w:pPr>
            <w:r>
              <w:rPr>
                <w:color w:val="000000"/>
                <w:sz w:val="22"/>
              </w:rPr>
              <w:t>30</w:t>
            </w:r>
          </w:p>
        </w:tc>
        <w:tc>
          <w:tcPr>
            <w:tcW w:w="1903" w:type="dxa"/>
            <w:tcBorders>
              <w:top w:val="single" w:sz="4" w:space="0" w:color="auto"/>
            </w:tcBorders>
          </w:tcPr>
          <w:p w:rsidR="002A2CA6" w:rsidRDefault="002A2CA6" w:rsidP="00BD78C1">
            <w:pPr>
              <w:spacing w:after="0" w:line="360" w:lineRule="auto"/>
              <w:ind w:left="0" w:right="54" w:firstLine="0"/>
              <w:jc w:val="left"/>
              <w:rPr>
                <w:color w:val="000000"/>
                <w:sz w:val="22"/>
              </w:rPr>
            </w:pPr>
            <w:r w:rsidRPr="00125070">
              <w:rPr>
                <w:color w:val="000000"/>
                <w:sz w:val="22"/>
              </w:rPr>
              <w:t>81.33</w:t>
            </w:r>
          </w:p>
          <w:p w:rsidR="00717174" w:rsidRPr="00125070" w:rsidRDefault="00717174" w:rsidP="00BD78C1">
            <w:pPr>
              <w:spacing w:after="0" w:line="360" w:lineRule="auto"/>
              <w:ind w:left="0" w:right="54" w:firstLine="0"/>
              <w:jc w:val="left"/>
              <w:rPr>
                <w:color w:val="000000"/>
                <w:sz w:val="22"/>
              </w:rPr>
            </w:pPr>
            <w:r>
              <w:rPr>
                <w:color w:val="000000"/>
                <w:sz w:val="22"/>
              </w:rPr>
              <w:t>85.17</w:t>
            </w:r>
          </w:p>
        </w:tc>
        <w:tc>
          <w:tcPr>
            <w:tcW w:w="1903" w:type="dxa"/>
            <w:tcBorders>
              <w:top w:val="single" w:sz="4" w:space="0" w:color="auto"/>
            </w:tcBorders>
          </w:tcPr>
          <w:p w:rsidR="002A2CA6" w:rsidRDefault="002A2CA6" w:rsidP="00BD78C1">
            <w:pPr>
              <w:spacing w:after="0" w:line="360" w:lineRule="auto"/>
              <w:ind w:left="0" w:right="54" w:firstLine="0"/>
              <w:jc w:val="left"/>
              <w:rPr>
                <w:color w:val="000000"/>
                <w:sz w:val="22"/>
              </w:rPr>
            </w:pPr>
            <w:r w:rsidRPr="00125070">
              <w:rPr>
                <w:color w:val="000000"/>
                <w:sz w:val="22"/>
              </w:rPr>
              <w:t>10.66</w:t>
            </w:r>
          </w:p>
          <w:p w:rsidR="00717174" w:rsidRPr="00125070" w:rsidRDefault="008E042E" w:rsidP="00BD78C1">
            <w:pPr>
              <w:spacing w:after="0" w:line="360" w:lineRule="auto"/>
              <w:ind w:left="0" w:right="54" w:firstLine="0"/>
              <w:jc w:val="left"/>
              <w:rPr>
                <w:color w:val="000000"/>
                <w:sz w:val="22"/>
              </w:rPr>
            </w:pPr>
            <w:r>
              <w:rPr>
                <w:color w:val="000000"/>
                <w:sz w:val="22"/>
              </w:rPr>
              <w:t>13.49</w:t>
            </w:r>
          </w:p>
        </w:tc>
        <w:tc>
          <w:tcPr>
            <w:tcW w:w="1917" w:type="dxa"/>
            <w:tcBorders>
              <w:top w:val="single" w:sz="4" w:space="0" w:color="auto"/>
            </w:tcBorders>
          </w:tcPr>
          <w:p w:rsidR="002A2CA6" w:rsidRPr="00125070" w:rsidRDefault="002A2CA6" w:rsidP="00BD78C1">
            <w:pPr>
              <w:spacing w:after="0" w:line="360" w:lineRule="auto"/>
              <w:ind w:left="0" w:right="54" w:firstLine="0"/>
              <w:jc w:val="left"/>
              <w:rPr>
                <w:color w:val="000000"/>
                <w:sz w:val="22"/>
              </w:rPr>
            </w:pPr>
          </w:p>
          <w:p w:rsidR="002A2CA6" w:rsidRPr="00125070" w:rsidRDefault="002A2CA6" w:rsidP="00BD78C1">
            <w:pPr>
              <w:spacing w:after="0" w:line="360" w:lineRule="auto"/>
              <w:ind w:left="0" w:right="54" w:firstLine="0"/>
              <w:jc w:val="left"/>
              <w:rPr>
                <w:color w:val="000000"/>
                <w:sz w:val="22"/>
              </w:rPr>
            </w:pPr>
            <w:r w:rsidRPr="00125070">
              <w:rPr>
                <w:color w:val="000000"/>
                <w:sz w:val="22"/>
              </w:rPr>
              <w:t>3.84</w:t>
            </w:r>
          </w:p>
        </w:tc>
      </w:tr>
    </w:tbl>
    <w:p w:rsidR="007063D9" w:rsidRPr="00125070" w:rsidRDefault="002A2CA6" w:rsidP="00BD78C1">
      <w:pPr>
        <w:spacing w:before="2" w:after="0" w:line="360" w:lineRule="auto"/>
        <w:ind w:right="169"/>
        <w:rPr>
          <w:sz w:val="22"/>
        </w:rPr>
      </w:pPr>
      <w:r w:rsidRPr="00125070">
        <w:rPr>
          <w:sz w:val="22"/>
        </w:rPr>
        <w:t>From Table 3</w:t>
      </w:r>
      <w:r w:rsidR="001F7258" w:rsidRPr="00125070">
        <w:rPr>
          <w:sz w:val="22"/>
        </w:rPr>
        <w:t xml:space="preserve">, the result shows that the </w:t>
      </w:r>
      <w:r w:rsidR="00166C18" w:rsidRPr="00125070">
        <w:rPr>
          <w:sz w:val="22"/>
        </w:rPr>
        <w:t>Academic Achievement</w:t>
      </w:r>
      <w:r w:rsidR="001F7258" w:rsidRPr="00125070">
        <w:rPr>
          <w:sz w:val="22"/>
        </w:rPr>
        <w:t xml:space="preserve"> of both male and female subjects of experimental groups among junior secondary school two students of low ability in </w:t>
      </w:r>
      <w:r w:rsidR="00C469D3" w:rsidRPr="00125070">
        <w:rPr>
          <w:sz w:val="22"/>
        </w:rPr>
        <w:t>Basic Science and Technology</w:t>
      </w:r>
      <w:r w:rsidR="001F7258" w:rsidRPr="00125070">
        <w:rPr>
          <w:sz w:val="22"/>
        </w:rPr>
        <w:t xml:space="preserve"> differs. Male subjects have a mean score of 81.33 while the female subjects have the mean score of 85.17. This shows that females performed better with mean difference of 3.84 compared to their male counterparts. Therefore, there is a difference between the </w:t>
      </w:r>
      <w:proofErr w:type="gramStart"/>
      <w:r w:rsidR="001F7258" w:rsidRPr="00125070">
        <w:rPr>
          <w:sz w:val="22"/>
        </w:rPr>
        <w:t>performance</w:t>
      </w:r>
      <w:proofErr w:type="gramEnd"/>
      <w:r w:rsidR="001F7258" w:rsidRPr="00125070">
        <w:rPr>
          <w:sz w:val="22"/>
        </w:rPr>
        <w:t xml:space="preserve"> of the two groups. This result has answered the research question two.  </w:t>
      </w:r>
    </w:p>
    <w:p w:rsidR="007063D9" w:rsidRPr="00125070" w:rsidRDefault="001F7258" w:rsidP="00BD78C1">
      <w:pPr>
        <w:pStyle w:val="Heading1"/>
        <w:spacing w:after="0" w:line="360" w:lineRule="auto"/>
        <w:ind w:left="175" w:right="0"/>
        <w:jc w:val="left"/>
        <w:rPr>
          <w:sz w:val="22"/>
        </w:rPr>
      </w:pPr>
      <w:r w:rsidRPr="00125070">
        <w:rPr>
          <w:sz w:val="22"/>
        </w:rPr>
        <w:lastRenderedPageBreak/>
        <w:t xml:space="preserve">Hypothesis Two </w:t>
      </w:r>
    </w:p>
    <w:p w:rsidR="007063D9" w:rsidRPr="00125070" w:rsidRDefault="001F7258" w:rsidP="00BD78C1">
      <w:pPr>
        <w:spacing w:after="0" w:line="360" w:lineRule="auto"/>
        <w:ind w:right="169"/>
        <w:rPr>
          <w:sz w:val="22"/>
        </w:rPr>
      </w:pPr>
      <w:r w:rsidRPr="00125070">
        <w:rPr>
          <w:b/>
          <w:sz w:val="22"/>
        </w:rPr>
        <w:t>HO</w:t>
      </w:r>
      <w:r w:rsidRPr="00125070">
        <w:rPr>
          <w:b/>
          <w:sz w:val="22"/>
          <w:vertAlign w:val="subscript"/>
        </w:rPr>
        <w:t>2</w:t>
      </w:r>
      <w:r w:rsidRPr="00125070">
        <w:rPr>
          <w:sz w:val="22"/>
        </w:rPr>
        <w:t xml:space="preserve"> There is no significant difference in the </w:t>
      </w:r>
      <w:r w:rsidR="00166C18" w:rsidRPr="00125070">
        <w:rPr>
          <w:sz w:val="22"/>
        </w:rPr>
        <w:t>Academic Achievement</w:t>
      </w:r>
      <w:r w:rsidRPr="00125070">
        <w:rPr>
          <w:sz w:val="22"/>
        </w:rPr>
        <w:t xml:space="preserve"> of male and female junior secondary school two students of low ability in </w:t>
      </w:r>
      <w:r w:rsidR="00C469D3" w:rsidRPr="00125070">
        <w:rPr>
          <w:sz w:val="22"/>
        </w:rPr>
        <w:t>Basic Science and Technology</w:t>
      </w:r>
      <w:r w:rsidRPr="00125070">
        <w:rPr>
          <w:sz w:val="22"/>
        </w:rPr>
        <w:t xml:space="preserve"> exposed to </w:t>
      </w:r>
      <w:r w:rsidR="00C469D3" w:rsidRPr="00125070">
        <w:rPr>
          <w:sz w:val="22"/>
        </w:rPr>
        <w:t>challenge-based</w:t>
      </w:r>
      <w:r w:rsidRPr="00125070">
        <w:rPr>
          <w:sz w:val="22"/>
        </w:rPr>
        <w:t xml:space="preserve"> learning strategy.</w:t>
      </w:r>
      <w:r w:rsidRPr="00125070">
        <w:rPr>
          <w:color w:val="000000"/>
          <w:sz w:val="22"/>
        </w:rPr>
        <w:t xml:space="preserve"> </w:t>
      </w:r>
    </w:p>
    <w:p w:rsidR="007063D9" w:rsidRPr="00125070" w:rsidRDefault="001F7258" w:rsidP="00BD78C1">
      <w:pPr>
        <w:spacing w:after="0" w:line="360" w:lineRule="auto"/>
        <w:ind w:left="4515" w:firstLine="0"/>
        <w:jc w:val="left"/>
        <w:rPr>
          <w:sz w:val="22"/>
        </w:rPr>
      </w:pPr>
      <w:r w:rsidRPr="00125070">
        <w:rPr>
          <w:rFonts w:ascii="Calibri" w:eastAsia="Calibri" w:hAnsi="Calibri" w:cs="Calibri"/>
          <w:color w:val="000000"/>
          <w:sz w:val="22"/>
        </w:rPr>
        <w:t xml:space="preserve"> </w:t>
      </w:r>
    </w:p>
    <w:p w:rsidR="007063D9" w:rsidRPr="00125070" w:rsidRDefault="00B17C89" w:rsidP="00BD78C1">
      <w:pPr>
        <w:spacing w:after="0" w:line="360" w:lineRule="auto"/>
        <w:ind w:left="132" w:right="-15"/>
        <w:jc w:val="left"/>
        <w:rPr>
          <w:b/>
          <w:color w:val="000000"/>
          <w:sz w:val="22"/>
        </w:rPr>
      </w:pPr>
      <w:r w:rsidRPr="00125070">
        <w:rPr>
          <w:b/>
          <w:color w:val="000000"/>
          <w:sz w:val="22"/>
        </w:rPr>
        <w:t>Table 4</w:t>
      </w:r>
      <w:r w:rsidR="001F7258" w:rsidRPr="00125070">
        <w:rPr>
          <w:color w:val="000000"/>
          <w:sz w:val="22"/>
        </w:rPr>
        <w:t xml:space="preserve">: </w:t>
      </w:r>
      <w:r w:rsidR="001F7258" w:rsidRPr="00125070">
        <w:rPr>
          <w:b/>
          <w:color w:val="000000"/>
          <w:sz w:val="22"/>
        </w:rPr>
        <w:t>Results of t-test Analysis of post-test Scores of Male and Female low</w:t>
      </w:r>
      <w:r w:rsidRPr="00125070">
        <w:rPr>
          <w:color w:val="000000"/>
          <w:sz w:val="22"/>
        </w:rPr>
        <w:t xml:space="preserve"> </w:t>
      </w:r>
      <w:r w:rsidR="001F7258" w:rsidRPr="00125070">
        <w:rPr>
          <w:b/>
          <w:color w:val="000000"/>
          <w:sz w:val="22"/>
        </w:rPr>
        <w:t xml:space="preserve">ability </w:t>
      </w:r>
      <w:r w:rsidR="00C469D3" w:rsidRPr="00125070">
        <w:rPr>
          <w:b/>
          <w:color w:val="000000"/>
          <w:sz w:val="22"/>
        </w:rPr>
        <w:t>Basic Science and Technology</w:t>
      </w:r>
      <w:r w:rsidR="001F7258" w:rsidRPr="00125070">
        <w:rPr>
          <w:b/>
          <w:color w:val="000000"/>
          <w:sz w:val="22"/>
        </w:rPr>
        <w:t xml:space="preserve"> Students taught using </w:t>
      </w:r>
      <w:r w:rsidR="00C469D3" w:rsidRPr="00125070">
        <w:rPr>
          <w:b/>
          <w:color w:val="000000"/>
          <w:sz w:val="22"/>
        </w:rPr>
        <w:t>Challenge-based</w:t>
      </w:r>
      <w:r w:rsidRPr="00125070">
        <w:rPr>
          <w:b/>
          <w:color w:val="000000"/>
          <w:sz w:val="22"/>
        </w:rPr>
        <w:t xml:space="preserve"> Learning</w:t>
      </w:r>
      <w:r w:rsidR="001F7258" w:rsidRPr="00125070">
        <w:rPr>
          <w:b/>
          <w:color w:val="000000"/>
          <w:sz w:val="22"/>
        </w:rPr>
        <w:t xml:space="preserve"> Strategy </w:t>
      </w:r>
    </w:p>
    <w:p w:rsidR="00B17C89" w:rsidRPr="00125070" w:rsidRDefault="00B17C89" w:rsidP="00BD78C1">
      <w:pPr>
        <w:spacing w:after="0" w:line="360" w:lineRule="auto"/>
        <w:ind w:left="132" w:right="-15"/>
        <w:jc w:val="left"/>
        <w:rPr>
          <w:b/>
          <w:color w:val="000000"/>
          <w:sz w:val="22"/>
        </w:rPr>
      </w:pPr>
    </w:p>
    <w:tbl>
      <w:tblPr>
        <w:tblStyle w:val="TableGrid0"/>
        <w:tblW w:w="0" w:type="auto"/>
        <w:tblInd w:w="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703"/>
        <w:gridCol w:w="926"/>
        <w:gridCol w:w="926"/>
        <w:gridCol w:w="926"/>
        <w:gridCol w:w="870"/>
        <w:gridCol w:w="746"/>
        <w:gridCol w:w="1163"/>
        <w:gridCol w:w="1560"/>
      </w:tblGrid>
      <w:tr w:rsidR="00B17C89" w:rsidRPr="00125070" w:rsidTr="00B17C89">
        <w:tc>
          <w:tcPr>
            <w:tcW w:w="1679"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Variable</w:t>
            </w:r>
          </w:p>
        </w:tc>
        <w:tc>
          <w:tcPr>
            <w:tcW w:w="703"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N</w:t>
            </w:r>
          </w:p>
        </w:tc>
        <w:tc>
          <w:tcPr>
            <w:tcW w:w="926"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X</w:t>
            </w:r>
          </w:p>
        </w:tc>
        <w:tc>
          <w:tcPr>
            <w:tcW w:w="926"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SD</w:t>
            </w:r>
          </w:p>
        </w:tc>
        <w:tc>
          <w:tcPr>
            <w:tcW w:w="926"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SE</w:t>
            </w:r>
          </w:p>
        </w:tc>
        <w:tc>
          <w:tcPr>
            <w:tcW w:w="870"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t-</w:t>
            </w:r>
            <w:proofErr w:type="spellStart"/>
            <w:r w:rsidRPr="00125070">
              <w:rPr>
                <w:b/>
                <w:sz w:val="22"/>
              </w:rPr>
              <w:t>cal</w:t>
            </w:r>
            <w:proofErr w:type="spellEnd"/>
          </w:p>
        </w:tc>
        <w:tc>
          <w:tcPr>
            <w:tcW w:w="746"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proofErr w:type="spellStart"/>
            <w:r w:rsidRPr="00125070">
              <w:rPr>
                <w:b/>
                <w:sz w:val="22"/>
              </w:rPr>
              <w:t>df</w:t>
            </w:r>
            <w:proofErr w:type="spellEnd"/>
          </w:p>
        </w:tc>
        <w:tc>
          <w:tcPr>
            <w:tcW w:w="1163"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p-value</w:t>
            </w:r>
          </w:p>
        </w:tc>
        <w:tc>
          <w:tcPr>
            <w:tcW w:w="1560"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Remark</w:t>
            </w:r>
          </w:p>
        </w:tc>
      </w:tr>
      <w:tr w:rsidR="00B17C89" w:rsidRPr="00125070" w:rsidTr="00B17C89">
        <w:tc>
          <w:tcPr>
            <w:tcW w:w="1679" w:type="dxa"/>
            <w:tcBorders>
              <w:top w:val="single" w:sz="4" w:space="0" w:color="auto"/>
            </w:tcBorders>
          </w:tcPr>
          <w:p w:rsidR="00B17C89" w:rsidRPr="00125070" w:rsidRDefault="00B17C89" w:rsidP="00BD78C1">
            <w:pPr>
              <w:spacing w:after="0" w:line="360" w:lineRule="auto"/>
              <w:ind w:left="0" w:right="170" w:firstLine="0"/>
              <w:rPr>
                <w:sz w:val="22"/>
              </w:rPr>
            </w:pPr>
            <w:r w:rsidRPr="00125070">
              <w:rPr>
                <w:sz w:val="22"/>
              </w:rPr>
              <w:t>Experimental</w:t>
            </w:r>
          </w:p>
        </w:tc>
        <w:tc>
          <w:tcPr>
            <w:tcW w:w="703" w:type="dxa"/>
            <w:tcBorders>
              <w:top w:val="single" w:sz="4" w:space="0" w:color="auto"/>
            </w:tcBorders>
          </w:tcPr>
          <w:p w:rsidR="00B17C89" w:rsidRPr="00125070" w:rsidRDefault="00B17C89" w:rsidP="00BD78C1">
            <w:pPr>
              <w:spacing w:after="0" w:line="360" w:lineRule="auto"/>
              <w:ind w:left="0" w:right="170" w:firstLine="0"/>
              <w:rPr>
                <w:sz w:val="22"/>
              </w:rPr>
            </w:pPr>
            <w:r w:rsidRPr="00125070">
              <w:rPr>
                <w:sz w:val="22"/>
              </w:rPr>
              <w:t>30</w:t>
            </w:r>
          </w:p>
        </w:tc>
        <w:tc>
          <w:tcPr>
            <w:tcW w:w="926" w:type="dxa"/>
            <w:tcBorders>
              <w:top w:val="single" w:sz="4" w:space="0" w:color="auto"/>
            </w:tcBorders>
          </w:tcPr>
          <w:p w:rsidR="00B17C89" w:rsidRPr="00125070" w:rsidRDefault="00B17C89" w:rsidP="00BD78C1">
            <w:pPr>
              <w:spacing w:after="0" w:line="360" w:lineRule="auto"/>
              <w:ind w:left="0" w:right="170" w:firstLine="0"/>
              <w:rPr>
                <w:sz w:val="22"/>
              </w:rPr>
            </w:pPr>
            <w:r w:rsidRPr="00125070">
              <w:rPr>
                <w:sz w:val="22"/>
              </w:rPr>
              <w:t>81.33</w:t>
            </w:r>
          </w:p>
        </w:tc>
        <w:tc>
          <w:tcPr>
            <w:tcW w:w="926" w:type="dxa"/>
            <w:tcBorders>
              <w:top w:val="single" w:sz="4" w:space="0" w:color="auto"/>
            </w:tcBorders>
          </w:tcPr>
          <w:p w:rsidR="00B17C89" w:rsidRPr="00125070" w:rsidRDefault="00B17C89" w:rsidP="00BD78C1">
            <w:pPr>
              <w:spacing w:after="0" w:line="360" w:lineRule="auto"/>
              <w:ind w:left="0" w:right="170" w:firstLine="0"/>
              <w:rPr>
                <w:sz w:val="22"/>
              </w:rPr>
            </w:pPr>
            <w:r w:rsidRPr="00125070">
              <w:rPr>
                <w:sz w:val="22"/>
              </w:rPr>
              <w:t>10.66</w:t>
            </w:r>
          </w:p>
        </w:tc>
        <w:tc>
          <w:tcPr>
            <w:tcW w:w="926" w:type="dxa"/>
            <w:tcBorders>
              <w:top w:val="single" w:sz="4" w:space="0" w:color="auto"/>
            </w:tcBorders>
          </w:tcPr>
          <w:p w:rsidR="00B17C89" w:rsidRPr="00125070" w:rsidRDefault="00B17C89" w:rsidP="00BD78C1">
            <w:pPr>
              <w:spacing w:after="0" w:line="360" w:lineRule="auto"/>
              <w:ind w:left="0" w:right="170" w:firstLine="0"/>
              <w:rPr>
                <w:sz w:val="22"/>
              </w:rPr>
            </w:pPr>
            <w:r w:rsidRPr="00125070">
              <w:rPr>
                <w:sz w:val="22"/>
              </w:rPr>
              <w:t>1.95</w:t>
            </w:r>
          </w:p>
        </w:tc>
        <w:tc>
          <w:tcPr>
            <w:tcW w:w="870" w:type="dxa"/>
            <w:vMerge w:val="restart"/>
            <w:tcBorders>
              <w:top w:val="single" w:sz="4" w:space="0" w:color="auto"/>
            </w:tcBorders>
          </w:tcPr>
          <w:p w:rsidR="00B17C89" w:rsidRPr="00125070" w:rsidRDefault="00B17C89" w:rsidP="00BD78C1">
            <w:pPr>
              <w:spacing w:after="0" w:line="360" w:lineRule="auto"/>
              <w:ind w:left="0" w:right="170" w:firstLine="0"/>
              <w:rPr>
                <w:sz w:val="22"/>
              </w:rPr>
            </w:pPr>
          </w:p>
          <w:p w:rsidR="00B17C89" w:rsidRPr="00125070" w:rsidRDefault="00B17C89" w:rsidP="00BD78C1">
            <w:pPr>
              <w:spacing w:after="0" w:line="360" w:lineRule="auto"/>
              <w:ind w:left="0" w:right="170" w:firstLine="0"/>
              <w:rPr>
                <w:sz w:val="22"/>
              </w:rPr>
            </w:pPr>
            <w:r w:rsidRPr="00125070">
              <w:rPr>
                <w:sz w:val="22"/>
              </w:rPr>
              <w:t>1.22</w:t>
            </w:r>
          </w:p>
        </w:tc>
        <w:tc>
          <w:tcPr>
            <w:tcW w:w="746" w:type="dxa"/>
            <w:vMerge w:val="restart"/>
            <w:tcBorders>
              <w:top w:val="single" w:sz="4" w:space="0" w:color="auto"/>
            </w:tcBorders>
          </w:tcPr>
          <w:p w:rsidR="00B17C89" w:rsidRPr="00125070" w:rsidRDefault="00B17C89" w:rsidP="00BD78C1">
            <w:pPr>
              <w:spacing w:after="0" w:line="360" w:lineRule="auto"/>
              <w:ind w:left="0" w:right="170" w:firstLine="0"/>
              <w:rPr>
                <w:sz w:val="22"/>
              </w:rPr>
            </w:pPr>
          </w:p>
          <w:p w:rsidR="00B17C89" w:rsidRPr="00125070" w:rsidRDefault="00B17C89" w:rsidP="00BD78C1">
            <w:pPr>
              <w:spacing w:after="0" w:line="360" w:lineRule="auto"/>
              <w:ind w:left="0" w:right="170" w:firstLine="0"/>
              <w:rPr>
                <w:sz w:val="22"/>
              </w:rPr>
            </w:pPr>
            <w:r w:rsidRPr="00125070">
              <w:rPr>
                <w:sz w:val="22"/>
              </w:rPr>
              <w:t>58</w:t>
            </w:r>
          </w:p>
        </w:tc>
        <w:tc>
          <w:tcPr>
            <w:tcW w:w="1163" w:type="dxa"/>
            <w:vMerge w:val="restart"/>
            <w:tcBorders>
              <w:top w:val="single" w:sz="4" w:space="0" w:color="auto"/>
            </w:tcBorders>
          </w:tcPr>
          <w:p w:rsidR="00B17C89" w:rsidRPr="00125070" w:rsidRDefault="00B17C89" w:rsidP="00BD78C1">
            <w:pPr>
              <w:spacing w:after="0" w:line="360" w:lineRule="auto"/>
              <w:ind w:left="0" w:right="170" w:firstLine="0"/>
              <w:rPr>
                <w:sz w:val="22"/>
              </w:rPr>
            </w:pPr>
          </w:p>
          <w:p w:rsidR="00B17C89" w:rsidRPr="00125070" w:rsidRDefault="00B17C89" w:rsidP="00BD78C1">
            <w:pPr>
              <w:spacing w:after="0" w:line="360" w:lineRule="auto"/>
              <w:ind w:left="0" w:right="170" w:firstLine="0"/>
              <w:rPr>
                <w:sz w:val="22"/>
              </w:rPr>
            </w:pPr>
            <w:r w:rsidRPr="00125070">
              <w:rPr>
                <w:sz w:val="22"/>
              </w:rPr>
              <w:t>0.004</w:t>
            </w:r>
          </w:p>
        </w:tc>
        <w:tc>
          <w:tcPr>
            <w:tcW w:w="1560" w:type="dxa"/>
            <w:vMerge w:val="restart"/>
            <w:tcBorders>
              <w:top w:val="single" w:sz="4" w:space="0" w:color="auto"/>
            </w:tcBorders>
          </w:tcPr>
          <w:p w:rsidR="00B17C89" w:rsidRPr="00125070" w:rsidRDefault="00B17C89" w:rsidP="00BD78C1">
            <w:pPr>
              <w:spacing w:after="0" w:line="360" w:lineRule="auto"/>
              <w:ind w:left="0" w:right="170" w:firstLine="0"/>
              <w:rPr>
                <w:sz w:val="22"/>
              </w:rPr>
            </w:pPr>
          </w:p>
          <w:p w:rsidR="00B17C89" w:rsidRPr="00125070" w:rsidRDefault="00B17C89" w:rsidP="00BD78C1">
            <w:pPr>
              <w:spacing w:after="0" w:line="360" w:lineRule="auto"/>
              <w:ind w:left="0" w:right="170" w:firstLine="0"/>
              <w:rPr>
                <w:sz w:val="22"/>
              </w:rPr>
            </w:pPr>
            <w:r w:rsidRPr="00125070">
              <w:rPr>
                <w:sz w:val="22"/>
              </w:rPr>
              <w:t>*Significant</w:t>
            </w:r>
          </w:p>
        </w:tc>
      </w:tr>
      <w:tr w:rsidR="00B17C89" w:rsidRPr="00125070" w:rsidTr="00B17C89">
        <w:tc>
          <w:tcPr>
            <w:tcW w:w="1679" w:type="dxa"/>
          </w:tcPr>
          <w:p w:rsidR="00B17C89" w:rsidRPr="00125070" w:rsidRDefault="00B17C89" w:rsidP="00BD78C1">
            <w:pPr>
              <w:spacing w:after="0" w:line="360" w:lineRule="auto"/>
              <w:ind w:left="0" w:right="170" w:firstLine="0"/>
              <w:rPr>
                <w:sz w:val="22"/>
              </w:rPr>
            </w:pPr>
            <w:r w:rsidRPr="00125070">
              <w:rPr>
                <w:sz w:val="22"/>
              </w:rPr>
              <w:t xml:space="preserve">Control </w:t>
            </w:r>
          </w:p>
        </w:tc>
        <w:tc>
          <w:tcPr>
            <w:tcW w:w="703" w:type="dxa"/>
          </w:tcPr>
          <w:p w:rsidR="00B17C89" w:rsidRPr="00125070" w:rsidRDefault="00B17C89" w:rsidP="00BD78C1">
            <w:pPr>
              <w:spacing w:after="0" w:line="360" w:lineRule="auto"/>
              <w:ind w:left="0" w:right="170" w:firstLine="0"/>
              <w:rPr>
                <w:sz w:val="22"/>
              </w:rPr>
            </w:pPr>
            <w:r w:rsidRPr="00125070">
              <w:rPr>
                <w:sz w:val="22"/>
              </w:rPr>
              <w:t>30</w:t>
            </w:r>
          </w:p>
        </w:tc>
        <w:tc>
          <w:tcPr>
            <w:tcW w:w="926" w:type="dxa"/>
          </w:tcPr>
          <w:p w:rsidR="00B17C89" w:rsidRPr="00125070" w:rsidRDefault="00B17C89" w:rsidP="00BD78C1">
            <w:pPr>
              <w:spacing w:after="0" w:line="360" w:lineRule="auto"/>
              <w:ind w:left="0" w:right="170" w:firstLine="0"/>
              <w:rPr>
                <w:sz w:val="22"/>
              </w:rPr>
            </w:pPr>
            <w:r w:rsidRPr="00125070">
              <w:rPr>
                <w:sz w:val="22"/>
              </w:rPr>
              <w:t>85.17</w:t>
            </w:r>
          </w:p>
        </w:tc>
        <w:tc>
          <w:tcPr>
            <w:tcW w:w="926" w:type="dxa"/>
          </w:tcPr>
          <w:p w:rsidR="00B17C89" w:rsidRPr="00125070" w:rsidRDefault="00B17C89" w:rsidP="00BD78C1">
            <w:pPr>
              <w:spacing w:after="0" w:line="360" w:lineRule="auto"/>
              <w:ind w:left="0" w:right="170" w:firstLine="0"/>
              <w:rPr>
                <w:sz w:val="22"/>
              </w:rPr>
            </w:pPr>
            <w:r w:rsidRPr="00125070">
              <w:rPr>
                <w:sz w:val="22"/>
              </w:rPr>
              <w:t>13.49</w:t>
            </w:r>
          </w:p>
        </w:tc>
        <w:tc>
          <w:tcPr>
            <w:tcW w:w="926" w:type="dxa"/>
          </w:tcPr>
          <w:p w:rsidR="00B17C89" w:rsidRPr="00125070" w:rsidRDefault="00B17C89" w:rsidP="00BD78C1">
            <w:pPr>
              <w:spacing w:after="0" w:line="360" w:lineRule="auto"/>
              <w:ind w:left="0" w:right="170" w:firstLine="0"/>
              <w:rPr>
                <w:sz w:val="22"/>
              </w:rPr>
            </w:pPr>
            <w:r w:rsidRPr="00125070">
              <w:rPr>
                <w:sz w:val="22"/>
              </w:rPr>
              <w:t>2.46</w:t>
            </w:r>
          </w:p>
        </w:tc>
        <w:tc>
          <w:tcPr>
            <w:tcW w:w="870" w:type="dxa"/>
            <w:vMerge/>
          </w:tcPr>
          <w:p w:rsidR="00B17C89" w:rsidRPr="00125070" w:rsidRDefault="00B17C89" w:rsidP="00BD78C1">
            <w:pPr>
              <w:spacing w:after="0" w:line="360" w:lineRule="auto"/>
              <w:ind w:left="0" w:right="170" w:firstLine="0"/>
              <w:rPr>
                <w:sz w:val="22"/>
              </w:rPr>
            </w:pPr>
          </w:p>
        </w:tc>
        <w:tc>
          <w:tcPr>
            <w:tcW w:w="746" w:type="dxa"/>
            <w:vMerge/>
          </w:tcPr>
          <w:p w:rsidR="00B17C89" w:rsidRPr="00125070" w:rsidRDefault="00B17C89" w:rsidP="00BD78C1">
            <w:pPr>
              <w:spacing w:after="0" w:line="360" w:lineRule="auto"/>
              <w:ind w:left="0" w:right="170" w:firstLine="0"/>
              <w:rPr>
                <w:sz w:val="22"/>
              </w:rPr>
            </w:pPr>
          </w:p>
        </w:tc>
        <w:tc>
          <w:tcPr>
            <w:tcW w:w="1163" w:type="dxa"/>
            <w:vMerge/>
          </w:tcPr>
          <w:p w:rsidR="00B17C89" w:rsidRPr="00125070" w:rsidRDefault="00B17C89" w:rsidP="00BD78C1">
            <w:pPr>
              <w:spacing w:after="0" w:line="360" w:lineRule="auto"/>
              <w:ind w:left="0" w:right="170" w:firstLine="0"/>
              <w:rPr>
                <w:sz w:val="22"/>
              </w:rPr>
            </w:pPr>
          </w:p>
        </w:tc>
        <w:tc>
          <w:tcPr>
            <w:tcW w:w="1560" w:type="dxa"/>
            <w:vMerge/>
          </w:tcPr>
          <w:p w:rsidR="00B17C89" w:rsidRPr="00125070" w:rsidRDefault="00B17C89" w:rsidP="00BD78C1">
            <w:pPr>
              <w:spacing w:after="0" w:line="360" w:lineRule="auto"/>
              <w:ind w:left="0" w:right="170" w:firstLine="0"/>
              <w:rPr>
                <w:sz w:val="22"/>
              </w:rPr>
            </w:pPr>
          </w:p>
        </w:tc>
      </w:tr>
    </w:tbl>
    <w:p w:rsidR="007063D9" w:rsidRPr="00125070" w:rsidRDefault="007063D9" w:rsidP="00BD78C1">
      <w:pPr>
        <w:spacing w:after="0" w:line="360" w:lineRule="auto"/>
        <w:ind w:left="0" w:firstLine="0"/>
        <w:jc w:val="left"/>
        <w:rPr>
          <w:sz w:val="22"/>
        </w:rPr>
      </w:pPr>
    </w:p>
    <w:p w:rsidR="007063D9" w:rsidRPr="00125070" w:rsidRDefault="00B17C89" w:rsidP="00BD78C1">
      <w:pPr>
        <w:spacing w:after="0" w:line="360" w:lineRule="auto"/>
        <w:ind w:left="132" w:right="169"/>
        <w:rPr>
          <w:sz w:val="22"/>
        </w:rPr>
      </w:pPr>
      <w:r w:rsidRPr="00125070">
        <w:rPr>
          <w:color w:val="000000"/>
          <w:sz w:val="22"/>
        </w:rPr>
        <w:t>From the result in Table 4</w:t>
      </w:r>
      <w:r w:rsidR="001F7258" w:rsidRPr="00125070">
        <w:rPr>
          <w:color w:val="000000"/>
          <w:sz w:val="22"/>
        </w:rPr>
        <w:t xml:space="preserve">, it was observed that the t-value was 1.22, and the P value of 0.004 at degree of freedom 58. Since the P-value of 0.004 is less than P≤ 0.05, therefore, there is significant difference thus, the null hypothesis is rejected. The significant difference is in </w:t>
      </w:r>
      <w:proofErr w:type="spellStart"/>
      <w:r w:rsidR="001F7258" w:rsidRPr="00125070">
        <w:rPr>
          <w:color w:val="000000"/>
          <w:sz w:val="22"/>
        </w:rPr>
        <w:t>favour</w:t>
      </w:r>
      <w:proofErr w:type="spellEnd"/>
      <w:r w:rsidR="001F7258" w:rsidRPr="00125070">
        <w:rPr>
          <w:color w:val="000000"/>
          <w:sz w:val="22"/>
        </w:rPr>
        <w:t xml:space="preserve"> of female students. The results show that female low ability students who were taught </w:t>
      </w:r>
      <w:r w:rsidR="00C469D3" w:rsidRPr="00125070">
        <w:rPr>
          <w:color w:val="000000"/>
          <w:sz w:val="22"/>
        </w:rPr>
        <w:t>Basic Science and Technology</w:t>
      </w:r>
      <w:r w:rsidR="001F7258" w:rsidRPr="00125070">
        <w:rPr>
          <w:color w:val="000000"/>
          <w:sz w:val="22"/>
        </w:rPr>
        <w:t xml:space="preserve"> using </w:t>
      </w:r>
      <w:r w:rsidR="00C469D3" w:rsidRPr="00125070">
        <w:rPr>
          <w:color w:val="000000"/>
          <w:sz w:val="22"/>
        </w:rPr>
        <w:t>challenge-based</w:t>
      </w:r>
      <w:r w:rsidR="001F7258" w:rsidRPr="00125070">
        <w:rPr>
          <w:color w:val="000000"/>
          <w:sz w:val="22"/>
        </w:rPr>
        <w:t xml:space="preserve"> learning performed better when compared with counterpart male low ability when taught </w:t>
      </w:r>
      <w:r w:rsidR="00C469D3" w:rsidRPr="00125070">
        <w:rPr>
          <w:color w:val="000000"/>
          <w:sz w:val="22"/>
        </w:rPr>
        <w:t>Basic Science and Technology</w:t>
      </w:r>
      <w:r w:rsidR="001F7258" w:rsidRPr="00125070">
        <w:rPr>
          <w:color w:val="000000"/>
          <w:sz w:val="22"/>
        </w:rPr>
        <w:t xml:space="preserve"> using </w:t>
      </w:r>
      <w:r w:rsidR="00C469D3" w:rsidRPr="00125070">
        <w:rPr>
          <w:color w:val="000000"/>
          <w:sz w:val="22"/>
        </w:rPr>
        <w:t>challenge-based</w:t>
      </w:r>
      <w:r w:rsidR="001F7258" w:rsidRPr="00125070">
        <w:rPr>
          <w:color w:val="000000"/>
          <w:sz w:val="22"/>
        </w:rPr>
        <w:t xml:space="preserve"> learning. </w:t>
      </w:r>
    </w:p>
    <w:p w:rsidR="007063D9" w:rsidRPr="00125070" w:rsidRDefault="001F7258" w:rsidP="00BD78C1">
      <w:pPr>
        <w:spacing w:after="0" w:line="360" w:lineRule="auto"/>
        <w:ind w:left="132" w:right="-15"/>
        <w:jc w:val="left"/>
        <w:rPr>
          <w:sz w:val="22"/>
        </w:rPr>
      </w:pPr>
      <w:r w:rsidRPr="00125070">
        <w:rPr>
          <w:b/>
          <w:color w:val="000000"/>
          <w:sz w:val="22"/>
        </w:rPr>
        <w:t xml:space="preserve">Research Question Three </w:t>
      </w:r>
    </w:p>
    <w:p w:rsidR="007063D9" w:rsidRPr="00125070" w:rsidRDefault="001F7258" w:rsidP="00BD78C1">
      <w:pPr>
        <w:spacing w:after="0" w:line="360" w:lineRule="auto"/>
        <w:ind w:left="132" w:right="170"/>
        <w:rPr>
          <w:color w:val="000000"/>
          <w:sz w:val="22"/>
        </w:rPr>
      </w:pPr>
      <w:r w:rsidRPr="00125070">
        <w:rPr>
          <w:color w:val="000000"/>
          <w:sz w:val="22"/>
        </w:rPr>
        <w:t xml:space="preserve"> What is the difference in the </w:t>
      </w:r>
      <w:r w:rsidR="00166C18" w:rsidRPr="00125070">
        <w:rPr>
          <w:color w:val="000000"/>
          <w:sz w:val="22"/>
        </w:rPr>
        <w:t>Academic Achievement</w:t>
      </w:r>
      <w:r w:rsidRPr="00125070">
        <w:rPr>
          <w:color w:val="000000"/>
          <w:sz w:val="22"/>
        </w:rPr>
        <w:t xml:space="preserve"> of female low ability students taught </w:t>
      </w:r>
      <w:r w:rsidR="00C469D3" w:rsidRPr="00125070">
        <w:rPr>
          <w:color w:val="000000"/>
          <w:sz w:val="22"/>
        </w:rPr>
        <w:t>Basic Science and Technology</w:t>
      </w:r>
      <w:r w:rsidRPr="00125070">
        <w:rPr>
          <w:color w:val="000000"/>
          <w:sz w:val="22"/>
        </w:rPr>
        <w:t xml:space="preserve"> using </w:t>
      </w:r>
      <w:r w:rsidR="00C469D3" w:rsidRPr="00125070">
        <w:rPr>
          <w:color w:val="000000"/>
          <w:sz w:val="22"/>
        </w:rPr>
        <w:t>challenge-based</w:t>
      </w:r>
      <w:r w:rsidRPr="00125070">
        <w:rPr>
          <w:color w:val="000000"/>
          <w:sz w:val="22"/>
        </w:rPr>
        <w:t xml:space="preserve"> learning strategy (experimental) and those taught using lecture method (control)? </w:t>
      </w:r>
    </w:p>
    <w:p w:rsidR="007063D9" w:rsidRPr="00125070" w:rsidRDefault="00B17C89" w:rsidP="00BD78C1">
      <w:pPr>
        <w:spacing w:after="0" w:line="360" w:lineRule="auto"/>
        <w:ind w:left="132" w:right="-15"/>
        <w:jc w:val="left"/>
        <w:rPr>
          <w:b/>
          <w:color w:val="000000"/>
          <w:sz w:val="22"/>
        </w:rPr>
      </w:pPr>
      <w:r w:rsidRPr="00125070">
        <w:rPr>
          <w:b/>
          <w:color w:val="000000"/>
          <w:sz w:val="22"/>
        </w:rPr>
        <w:t>Table 5”</w:t>
      </w:r>
      <w:r w:rsidR="001F7258" w:rsidRPr="00125070">
        <w:rPr>
          <w:b/>
          <w:color w:val="000000"/>
          <w:sz w:val="22"/>
        </w:rPr>
        <w:t>:  Means and Standard D</w:t>
      </w:r>
      <w:r w:rsidRPr="00125070">
        <w:rPr>
          <w:b/>
          <w:color w:val="000000"/>
          <w:sz w:val="22"/>
        </w:rPr>
        <w:t>eviations of Score for Academic</w:t>
      </w:r>
      <w:r w:rsidR="001F7258" w:rsidRPr="00125070">
        <w:rPr>
          <w:b/>
          <w:color w:val="000000"/>
          <w:sz w:val="22"/>
        </w:rPr>
        <w:t xml:space="preserve"> Performance of Female Experimental and Control Groups </w:t>
      </w:r>
    </w:p>
    <w:tbl>
      <w:tblPr>
        <w:tblStyle w:val="TableGrid0"/>
        <w:tblW w:w="0" w:type="auto"/>
        <w:tblInd w:w="13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894"/>
        <w:gridCol w:w="2619"/>
        <w:gridCol w:w="2970"/>
      </w:tblGrid>
      <w:tr w:rsidR="008E042E" w:rsidRPr="00125070" w:rsidTr="008E042E">
        <w:tc>
          <w:tcPr>
            <w:tcW w:w="1925" w:type="dxa"/>
            <w:tcBorders>
              <w:top w:val="single" w:sz="4" w:space="0" w:color="auto"/>
              <w:bottom w:val="single" w:sz="4" w:space="0" w:color="auto"/>
            </w:tcBorders>
          </w:tcPr>
          <w:p w:rsidR="008E042E" w:rsidRPr="00125070" w:rsidRDefault="008E042E" w:rsidP="00BD78C1">
            <w:pPr>
              <w:spacing w:after="0" w:line="360" w:lineRule="auto"/>
              <w:ind w:left="0" w:right="54" w:firstLine="0"/>
              <w:jc w:val="left"/>
              <w:rPr>
                <w:b/>
                <w:color w:val="000000"/>
                <w:sz w:val="22"/>
              </w:rPr>
            </w:pPr>
            <w:r w:rsidRPr="00125070">
              <w:rPr>
                <w:b/>
                <w:color w:val="000000"/>
                <w:sz w:val="22"/>
              </w:rPr>
              <w:t xml:space="preserve">Variable </w:t>
            </w:r>
          </w:p>
        </w:tc>
        <w:tc>
          <w:tcPr>
            <w:tcW w:w="1894" w:type="dxa"/>
            <w:tcBorders>
              <w:top w:val="single" w:sz="4" w:space="0" w:color="auto"/>
              <w:bottom w:val="single" w:sz="4" w:space="0" w:color="auto"/>
            </w:tcBorders>
          </w:tcPr>
          <w:p w:rsidR="008E042E" w:rsidRPr="00125070" w:rsidRDefault="008E042E" w:rsidP="00BD78C1">
            <w:pPr>
              <w:spacing w:after="0" w:line="360" w:lineRule="auto"/>
              <w:ind w:left="0" w:right="54" w:firstLine="0"/>
              <w:jc w:val="left"/>
              <w:rPr>
                <w:b/>
                <w:color w:val="000000"/>
                <w:sz w:val="22"/>
              </w:rPr>
            </w:pPr>
            <w:r w:rsidRPr="00125070">
              <w:rPr>
                <w:b/>
                <w:color w:val="000000"/>
                <w:sz w:val="22"/>
              </w:rPr>
              <w:t>N</w:t>
            </w:r>
          </w:p>
        </w:tc>
        <w:tc>
          <w:tcPr>
            <w:tcW w:w="2619" w:type="dxa"/>
            <w:tcBorders>
              <w:top w:val="single" w:sz="4" w:space="0" w:color="auto"/>
              <w:bottom w:val="single" w:sz="4" w:space="0" w:color="auto"/>
            </w:tcBorders>
          </w:tcPr>
          <w:p w:rsidR="008E042E" w:rsidRPr="00125070" w:rsidRDefault="008E042E" w:rsidP="00BD78C1">
            <w:pPr>
              <w:spacing w:after="0" w:line="360" w:lineRule="auto"/>
              <w:ind w:left="0" w:right="54" w:firstLine="0"/>
              <w:jc w:val="left"/>
              <w:rPr>
                <w:b/>
                <w:color w:val="000000"/>
                <w:sz w:val="22"/>
              </w:rPr>
            </w:pPr>
            <w:r w:rsidRPr="00125070">
              <w:rPr>
                <w:b/>
                <w:color w:val="000000"/>
                <w:sz w:val="22"/>
              </w:rPr>
              <w:t>X</w:t>
            </w:r>
          </w:p>
        </w:tc>
        <w:tc>
          <w:tcPr>
            <w:tcW w:w="2970" w:type="dxa"/>
            <w:tcBorders>
              <w:top w:val="single" w:sz="4" w:space="0" w:color="auto"/>
              <w:bottom w:val="single" w:sz="4" w:space="0" w:color="auto"/>
            </w:tcBorders>
          </w:tcPr>
          <w:p w:rsidR="008E042E" w:rsidRPr="00125070" w:rsidRDefault="008E042E" w:rsidP="00BD78C1">
            <w:pPr>
              <w:spacing w:after="0" w:line="360" w:lineRule="auto"/>
              <w:ind w:left="0" w:right="54" w:firstLine="0"/>
              <w:jc w:val="left"/>
              <w:rPr>
                <w:b/>
                <w:color w:val="000000"/>
                <w:sz w:val="22"/>
              </w:rPr>
            </w:pPr>
            <w:r w:rsidRPr="00125070">
              <w:rPr>
                <w:b/>
                <w:color w:val="000000"/>
                <w:sz w:val="22"/>
              </w:rPr>
              <w:t xml:space="preserve">Mean difference </w:t>
            </w:r>
          </w:p>
        </w:tc>
      </w:tr>
      <w:tr w:rsidR="008E042E" w:rsidRPr="00125070" w:rsidTr="008E042E">
        <w:tc>
          <w:tcPr>
            <w:tcW w:w="1925" w:type="dxa"/>
            <w:tcBorders>
              <w:top w:val="single" w:sz="4" w:space="0" w:color="auto"/>
              <w:bottom w:val="single" w:sz="4" w:space="0" w:color="auto"/>
            </w:tcBorders>
          </w:tcPr>
          <w:p w:rsidR="008E042E" w:rsidRDefault="008E042E" w:rsidP="00BD78C1">
            <w:pPr>
              <w:spacing w:after="0" w:line="360" w:lineRule="auto"/>
              <w:ind w:left="0" w:right="54" w:firstLine="0"/>
              <w:jc w:val="left"/>
              <w:rPr>
                <w:color w:val="000000"/>
                <w:sz w:val="22"/>
              </w:rPr>
            </w:pPr>
            <w:r w:rsidRPr="00125070">
              <w:rPr>
                <w:color w:val="000000"/>
                <w:sz w:val="22"/>
              </w:rPr>
              <w:t xml:space="preserve">Experimental </w:t>
            </w:r>
          </w:p>
          <w:p w:rsidR="008E042E" w:rsidRPr="00125070" w:rsidRDefault="008E042E" w:rsidP="00BD78C1">
            <w:pPr>
              <w:spacing w:after="0" w:line="360" w:lineRule="auto"/>
              <w:ind w:left="0" w:right="54" w:firstLine="0"/>
              <w:jc w:val="left"/>
              <w:rPr>
                <w:color w:val="000000"/>
                <w:sz w:val="22"/>
              </w:rPr>
            </w:pPr>
            <w:r>
              <w:rPr>
                <w:color w:val="000000"/>
                <w:sz w:val="22"/>
              </w:rPr>
              <w:t>Control</w:t>
            </w:r>
          </w:p>
        </w:tc>
        <w:tc>
          <w:tcPr>
            <w:tcW w:w="1894" w:type="dxa"/>
            <w:tcBorders>
              <w:top w:val="single" w:sz="4" w:space="0" w:color="auto"/>
              <w:bottom w:val="single" w:sz="4" w:space="0" w:color="auto"/>
            </w:tcBorders>
          </w:tcPr>
          <w:p w:rsidR="008E042E" w:rsidRDefault="008E042E" w:rsidP="00BD78C1">
            <w:pPr>
              <w:spacing w:after="0" w:line="360" w:lineRule="auto"/>
              <w:ind w:left="0" w:right="54" w:firstLine="0"/>
              <w:jc w:val="left"/>
              <w:rPr>
                <w:color w:val="000000"/>
                <w:sz w:val="22"/>
              </w:rPr>
            </w:pPr>
            <w:r w:rsidRPr="00125070">
              <w:rPr>
                <w:color w:val="000000"/>
                <w:sz w:val="22"/>
              </w:rPr>
              <w:t>30</w:t>
            </w:r>
          </w:p>
          <w:p w:rsidR="008E042E" w:rsidRPr="00125070" w:rsidRDefault="008E042E" w:rsidP="00BD78C1">
            <w:pPr>
              <w:spacing w:after="0" w:line="360" w:lineRule="auto"/>
              <w:ind w:left="0" w:right="54" w:firstLine="0"/>
              <w:jc w:val="left"/>
              <w:rPr>
                <w:color w:val="000000"/>
                <w:sz w:val="22"/>
              </w:rPr>
            </w:pPr>
            <w:r>
              <w:rPr>
                <w:color w:val="000000"/>
                <w:sz w:val="22"/>
              </w:rPr>
              <w:t>30</w:t>
            </w:r>
          </w:p>
        </w:tc>
        <w:tc>
          <w:tcPr>
            <w:tcW w:w="2619" w:type="dxa"/>
            <w:tcBorders>
              <w:top w:val="single" w:sz="4" w:space="0" w:color="auto"/>
              <w:bottom w:val="single" w:sz="4" w:space="0" w:color="auto"/>
            </w:tcBorders>
          </w:tcPr>
          <w:p w:rsidR="008E042E" w:rsidRDefault="008E042E" w:rsidP="00BD78C1">
            <w:pPr>
              <w:spacing w:after="0" w:line="360" w:lineRule="auto"/>
              <w:ind w:left="0" w:right="54" w:firstLine="0"/>
              <w:jc w:val="left"/>
              <w:rPr>
                <w:color w:val="000000"/>
                <w:sz w:val="22"/>
              </w:rPr>
            </w:pPr>
            <w:r w:rsidRPr="00125070">
              <w:rPr>
                <w:color w:val="000000"/>
                <w:sz w:val="22"/>
              </w:rPr>
              <w:t>85.33</w:t>
            </w:r>
          </w:p>
          <w:p w:rsidR="008E042E" w:rsidRPr="00125070" w:rsidRDefault="008E042E" w:rsidP="00BD78C1">
            <w:pPr>
              <w:spacing w:after="0" w:line="360" w:lineRule="auto"/>
              <w:ind w:left="0" w:right="54" w:firstLine="0"/>
              <w:jc w:val="left"/>
              <w:rPr>
                <w:color w:val="000000"/>
                <w:sz w:val="22"/>
              </w:rPr>
            </w:pPr>
            <w:r>
              <w:rPr>
                <w:color w:val="000000"/>
                <w:sz w:val="22"/>
              </w:rPr>
              <w:t>55.33</w:t>
            </w:r>
          </w:p>
        </w:tc>
        <w:tc>
          <w:tcPr>
            <w:tcW w:w="2970" w:type="dxa"/>
            <w:tcBorders>
              <w:top w:val="single" w:sz="4" w:space="0" w:color="auto"/>
              <w:bottom w:val="single" w:sz="4" w:space="0" w:color="auto"/>
            </w:tcBorders>
          </w:tcPr>
          <w:p w:rsidR="008E042E" w:rsidRPr="00125070" w:rsidRDefault="008E042E" w:rsidP="00BD78C1">
            <w:pPr>
              <w:spacing w:after="0" w:line="360" w:lineRule="auto"/>
              <w:ind w:left="0" w:right="54" w:firstLine="0"/>
              <w:jc w:val="left"/>
              <w:rPr>
                <w:color w:val="000000"/>
                <w:sz w:val="22"/>
              </w:rPr>
            </w:pPr>
          </w:p>
          <w:p w:rsidR="008E042E" w:rsidRPr="00125070" w:rsidRDefault="008E042E" w:rsidP="00BD78C1">
            <w:pPr>
              <w:spacing w:after="0" w:line="360" w:lineRule="auto"/>
              <w:ind w:left="0" w:right="54" w:firstLine="0"/>
              <w:jc w:val="left"/>
              <w:rPr>
                <w:color w:val="000000"/>
                <w:sz w:val="22"/>
              </w:rPr>
            </w:pPr>
            <w:r>
              <w:rPr>
                <w:color w:val="000000"/>
                <w:sz w:val="22"/>
              </w:rPr>
              <w:t>30</w:t>
            </w:r>
          </w:p>
        </w:tc>
      </w:tr>
    </w:tbl>
    <w:p w:rsidR="00B17C89" w:rsidRPr="00125070" w:rsidRDefault="00B17C89" w:rsidP="00BD78C1">
      <w:pPr>
        <w:spacing w:after="0" w:line="360" w:lineRule="auto"/>
        <w:ind w:left="132" w:right="-15"/>
        <w:jc w:val="left"/>
        <w:rPr>
          <w:sz w:val="22"/>
        </w:rPr>
      </w:pPr>
    </w:p>
    <w:p w:rsidR="007063D9" w:rsidRPr="00125070" w:rsidRDefault="00B17C89" w:rsidP="00BD78C1">
      <w:pPr>
        <w:spacing w:after="0" w:line="360" w:lineRule="auto"/>
        <w:ind w:left="132" w:right="169"/>
        <w:rPr>
          <w:sz w:val="22"/>
        </w:rPr>
      </w:pPr>
      <w:r w:rsidRPr="00125070">
        <w:rPr>
          <w:color w:val="000000"/>
          <w:sz w:val="22"/>
        </w:rPr>
        <w:t>Table 5</w:t>
      </w:r>
      <w:r w:rsidR="001F7258" w:rsidRPr="00125070">
        <w:rPr>
          <w:color w:val="000000"/>
          <w:sz w:val="22"/>
        </w:rPr>
        <w:t xml:space="preserve"> of descriptive statistics shows that differences exist in the </w:t>
      </w:r>
      <w:r w:rsidR="00166C18" w:rsidRPr="00125070">
        <w:rPr>
          <w:color w:val="000000"/>
          <w:sz w:val="22"/>
        </w:rPr>
        <w:t>Academic Achievement</w:t>
      </w:r>
      <w:r w:rsidR="001F7258" w:rsidRPr="00125070">
        <w:rPr>
          <w:color w:val="000000"/>
          <w:sz w:val="22"/>
        </w:rPr>
        <w:t xml:space="preserve">s of female students taught </w:t>
      </w:r>
      <w:r w:rsidR="00C469D3" w:rsidRPr="00125070">
        <w:rPr>
          <w:color w:val="000000"/>
          <w:sz w:val="22"/>
        </w:rPr>
        <w:t>Basic Science and Technology</w:t>
      </w:r>
      <w:r w:rsidR="001F7258" w:rsidRPr="00125070">
        <w:rPr>
          <w:color w:val="000000"/>
          <w:sz w:val="22"/>
        </w:rPr>
        <w:t xml:space="preserve"> using </w:t>
      </w:r>
      <w:r w:rsidR="00C469D3" w:rsidRPr="00125070">
        <w:rPr>
          <w:color w:val="000000"/>
          <w:sz w:val="22"/>
        </w:rPr>
        <w:t>challenge-based</w:t>
      </w:r>
      <w:r w:rsidR="001F7258" w:rsidRPr="00125070">
        <w:rPr>
          <w:color w:val="000000"/>
          <w:sz w:val="22"/>
        </w:rPr>
        <w:t xml:space="preserve"> learning strategy (experimental) and those taught using lecture method (control). The calculated mean </w:t>
      </w:r>
      <w:r w:rsidR="00166C18" w:rsidRPr="00125070">
        <w:rPr>
          <w:color w:val="000000"/>
          <w:sz w:val="22"/>
        </w:rPr>
        <w:t>Academic Achievement</w:t>
      </w:r>
      <w:r w:rsidR="001F7258" w:rsidRPr="00125070">
        <w:rPr>
          <w:color w:val="000000"/>
          <w:sz w:val="22"/>
        </w:rPr>
        <w:t xml:space="preserve"> of female students of experimental group is 85.33, while that of females‟ students of control group is 55.33 respectively. This shows that the female students of experimental group had significantly higher </w:t>
      </w:r>
      <w:r w:rsidR="00166C18" w:rsidRPr="00125070">
        <w:rPr>
          <w:color w:val="000000"/>
          <w:sz w:val="22"/>
        </w:rPr>
        <w:t xml:space="preserve">Academic </w:t>
      </w:r>
      <w:r w:rsidR="00166C18" w:rsidRPr="00125070">
        <w:rPr>
          <w:color w:val="000000"/>
          <w:sz w:val="22"/>
        </w:rPr>
        <w:lastRenderedPageBreak/>
        <w:t>Achievement</w:t>
      </w:r>
      <w:r w:rsidR="001F7258" w:rsidRPr="00125070">
        <w:rPr>
          <w:color w:val="000000"/>
          <w:sz w:val="22"/>
        </w:rPr>
        <w:t xml:space="preserve"> than their females counterparts taught with lecture method, because of the mean difference of 30. </w:t>
      </w:r>
    </w:p>
    <w:p w:rsidR="007063D9" w:rsidRPr="00125070" w:rsidRDefault="001F7258" w:rsidP="00BD78C1">
      <w:pPr>
        <w:spacing w:after="0" w:line="360" w:lineRule="auto"/>
        <w:ind w:left="132" w:right="-15"/>
        <w:jc w:val="left"/>
        <w:rPr>
          <w:sz w:val="22"/>
        </w:rPr>
      </w:pPr>
      <w:r w:rsidRPr="00125070">
        <w:rPr>
          <w:b/>
          <w:color w:val="000000"/>
          <w:sz w:val="22"/>
        </w:rPr>
        <w:t>Hypothesis Three</w:t>
      </w:r>
      <w:r w:rsidRPr="00125070">
        <w:rPr>
          <w:color w:val="000000"/>
          <w:sz w:val="22"/>
        </w:rPr>
        <w:t xml:space="preserve"> </w:t>
      </w:r>
    </w:p>
    <w:p w:rsidR="007063D9" w:rsidRPr="00125070" w:rsidRDefault="001F7258" w:rsidP="00BD78C1">
      <w:pPr>
        <w:spacing w:after="0" w:line="360" w:lineRule="auto"/>
        <w:ind w:left="132" w:right="171"/>
        <w:rPr>
          <w:color w:val="000000"/>
          <w:sz w:val="22"/>
        </w:rPr>
      </w:pPr>
      <w:r w:rsidRPr="00125070">
        <w:rPr>
          <w:color w:val="000000"/>
          <w:sz w:val="22"/>
        </w:rPr>
        <w:t xml:space="preserve"> That there is no significant difference in </w:t>
      </w:r>
      <w:r w:rsidR="00166C18" w:rsidRPr="00125070">
        <w:rPr>
          <w:color w:val="000000"/>
          <w:sz w:val="22"/>
        </w:rPr>
        <w:t>Academic Achievement</w:t>
      </w:r>
      <w:r w:rsidRPr="00125070">
        <w:rPr>
          <w:color w:val="000000"/>
          <w:sz w:val="22"/>
        </w:rPr>
        <w:t xml:space="preserve"> of female low ability students taught </w:t>
      </w:r>
      <w:r w:rsidR="00C469D3" w:rsidRPr="00125070">
        <w:rPr>
          <w:color w:val="000000"/>
          <w:sz w:val="22"/>
        </w:rPr>
        <w:t>Basic Science and Technology</w:t>
      </w:r>
      <w:r w:rsidRPr="00125070">
        <w:rPr>
          <w:color w:val="000000"/>
          <w:sz w:val="22"/>
        </w:rPr>
        <w:t xml:space="preserve"> using </w:t>
      </w:r>
      <w:r w:rsidR="00C469D3" w:rsidRPr="00125070">
        <w:rPr>
          <w:color w:val="000000"/>
          <w:sz w:val="22"/>
        </w:rPr>
        <w:t>challenge-based</w:t>
      </w:r>
      <w:r w:rsidRPr="00125070">
        <w:rPr>
          <w:color w:val="000000"/>
          <w:sz w:val="22"/>
        </w:rPr>
        <w:t xml:space="preserve"> learning strategy (experimental) and those taught using lecture method (control).  </w:t>
      </w:r>
    </w:p>
    <w:p w:rsidR="007063D9" w:rsidRPr="00125070" w:rsidRDefault="00B17C89" w:rsidP="00BD78C1">
      <w:pPr>
        <w:spacing w:after="0" w:line="360" w:lineRule="auto"/>
        <w:ind w:left="122" w:right="54" w:firstLine="0"/>
        <w:rPr>
          <w:b/>
          <w:color w:val="000000"/>
          <w:sz w:val="22"/>
        </w:rPr>
      </w:pPr>
      <w:r w:rsidRPr="00125070">
        <w:rPr>
          <w:b/>
          <w:color w:val="000000"/>
          <w:sz w:val="22"/>
        </w:rPr>
        <w:t>Table 6</w:t>
      </w:r>
      <w:r w:rsidR="001F7258" w:rsidRPr="00125070">
        <w:rPr>
          <w:b/>
          <w:color w:val="000000"/>
          <w:sz w:val="22"/>
        </w:rPr>
        <w:t xml:space="preserve">: Results of t-test Analysis of </w:t>
      </w:r>
      <w:r w:rsidR="00166C18" w:rsidRPr="00125070">
        <w:rPr>
          <w:b/>
          <w:color w:val="000000"/>
          <w:sz w:val="22"/>
        </w:rPr>
        <w:t>Academic Achievement</w:t>
      </w:r>
      <w:r w:rsidRPr="00125070">
        <w:rPr>
          <w:b/>
          <w:color w:val="000000"/>
          <w:sz w:val="22"/>
        </w:rPr>
        <w:t xml:space="preserve"> of Femal</w:t>
      </w:r>
      <w:r w:rsidR="00601A04">
        <w:rPr>
          <w:b/>
          <w:color w:val="000000"/>
          <w:sz w:val="22"/>
        </w:rPr>
        <w:t xml:space="preserve">e </w:t>
      </w:r>
      <w:r w:rsidR="001F7258" w:rsidRPr="00125070">
        <w:rPr>
          <w:b/>
          <w:color w:val="000000"/>
          <w:sz w:val="22"/>
        </w:rPr>
        <w:t xml:space="preserve">Experimental and Control Groups </w:t>
      </w:r>
    </w:p>
    <w:tbl>
      <w:tblPr>
        <w:tblStyle w:val="TableGrid0"/>
        <w:tblW w:w="0" w:type="auto"/>
        <w:tblInd w:w="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703"/>
        <w:gridCol w:w="926"/>
        <w:gridCol w:w="926"/>
        <w:gridCol w:w="926"/>
        <w:gridCol w:w="870"/>
        <w:gridCol w:w="746"/>
        <w:gridCol w:w="1163"/>
        <w:gridCol w:w="1560"/>
      </w:tblGrid>
      <w:tr w:rsidR="00B17C89" w:rsidRPr="00125070" w:rsidTr="00B17C89">
        <w:tc>
          <w:tcPr>
            <w:tcW w:w="1679"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Variable</w:t>
            </w:r>
          </w:p>
        </w:tc>
        <w:tc>
          <w:tcPr>
            <w:tcW w:w="703"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N</w:t>
            </w:r>
          </w:p>
        </w:tc>
        <w:tc>
          <w:tcPr>
            <w:tcW w:w="926"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X</w:t>
            </w:r>
          </w:p>
        </w:tc>
        <w:tc>
          <w:tcPr>
            <w:tcW w:w="926"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SD</w:t>
            </w:r>
          </w:p>
        </w:tc>
        <w:tc>
          <w:tcPr>
            <w:tcW w:w="926"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SE</w:t>
            </w:r>
          </w:p>
        </w:tc>
        <w:tc>
          <w:tcPr>
            <w:tcW w:w="870"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t-</w:t>
            </w:r>
            <w:proofErr w:type="spellStart"/>
            <w:r w:rsidRPr="00125070">
              <w:rPr>
                <w:b/>
                <w:sz w:val="22"/>
              </w:rPr>
              <w:t>cal</w:t>
            </w:r>
            <w:proofErr w:type="spellEnd"/>
          </w:p>
        </w:tc>
        <w:tc>
          <w:tcPr>
            <w:tcW w:w="746"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proofErr w:type="spellStart"/>
            <w:r w:rsidRPr="00125070">
              <w:rPr>
                <w:b/>
                <w:sz w:val="22"/>
              </w:rPr>
              <w:t>df</w:t>
            </w:r>
            <w:proofErr w:type="spellEnd"/>
          </w:p>
        </w:tc>
        <w:tc>
          <w:tcPr>
            <w:tcW w:w="1163"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p-value</w:t>
            </w:r>
          </w:p>
        </w:tc>
        <w:tc>
          <w:tcPr>
            <w:tcW w:w="1560" w:type="dxa"/>
            <w:tcBorders>
              <w:top w:val="single" w:sz="4" w:space="0" w:color="auto"/>
              <w:bottom w:val="single" w:sz="4" w:space="0" w:color="auto"/>
            </w:tcBorders>
          </w:tcPr>
          <w:p w:rsidR="00B17C89" w:rsidRPr="00125070" w:rsidRDefault="00B17C89" w:rsidP="00BD78C1">
            <w:pPr>
              <w:spacing w:after="0" w:line="360" w:lineRule="auto"/>
              <w:ind w:left="0" w:right="170" w:firstLine="0"/>
              <w:rPr>
                <w:b/>
                <w:sz w:val="22"/>
              </w:rPr>
            </w:pPr>
            <w:r w:rsidRPr="00125070">
              <w:rPr>
                <w:b/>
                <w:sz w:val="22"/>
              </w:rPr>
              <w:t>Remark</w:t>
            </w:r>
          </w:p>
        </w:tc>
      </w:tr>
      <w:tr w:rsidR="00B17C89" w:rsidRPr="00125070" w:rsidTr="00B17C89">
        <w:tc>
          <w:tcPr>
            <w:tcW w:w="1679" w:type="dxa"/>
            <w:tcBorders>
              <w:top w:val="single" w:sz="4" w:space="0" w:color="auto"/>
            </w:tcBorders>
          </w:tcPr>
          <w:p w:rsidR="00B17C89" w:rsidRPr="00125070" w:rsidRDefault="00B17C89" w:rsidP="00BD78C1">
            <w:pPr>
              <w:spacing w:after="0" w:line="360" w:lineRule="auto"/>
              <w:ind w:left="0" w:right="170" w:firstLine="0"/>
              <w:rPr>
                <w:sz w:val="22"/>
              </w:rPr>
            </w:pPr>
            <w:r w:rsidRPr="00125070">
              <w:rPr>
                <w:sz w:val="22"/>
              </w:rPr>
              <w:t>Experimental</w:t>
            </w:r>
          </w:p>
        </w:tc>
        <w:tc>
          <w:tcPr>
            <w:tcW w:w="703" w:type="dxa"/>
            <w:tcBorders>
              <w:top w:val="single" w:sz="4" w:space="0" w:color="auto"/>
            </w:tcBorders>
          </w:tcPr>
          <w:p w:rsidR="00B17C89" w:rsidRPr="00125070" w:rsidRDefault="00B17C89" w:rsidP="00BD78C1">
            <w:pPr>
              <w:spacing w:after="0" w:line="360" w:lineRule="auto"/>
              <w:ind w:left="0" w:right="170" w:firstLine="0"/>
              <w:rPr>
                <w:sz w:val="22"/>
              </w:rPr>
            </w:pPr>
            <w:r w:rsidRPr="00125070">
              <w:rPr>
                <w:sz w:val="22"/>
              </w:rPr>
              <w:t>30</w:t>
            </w:r>
          </w:p>
        </w:tc>
        <w:tc>
          <w:tcPr>
            <w:tcW w:w="926" w:type="dxa"/>
            <w:tcBorders>
              <w:top w:val="single" w:sz="4" w:space="0" w:color="auto"/>
            </w:tcBorders>
          </w:tcPr>
          <w:p w:rsidR="00B17C89" w:rsidRPr="00125070" w:rsidRDefault="00B17C89" w:rsidP="00BD78C1">
            <w:pPr>
              <w:spacing w:after="0" w:line="360" w:lineRule="auto"/>
              <w:ind w:left="0" w:right="170" w:firstLine="0"/>
              <w:rPr>
                <w:sz w:val="22"/>
              </w:rPr>
            </w:pPr>
            <w:r w:rsidRPr="00125070">
              <w:rPr>
                <w:sz w:val="22"/>
              </w:rPr>
              <w:t>81.</w:t>
            </w:r>
            <w:r w:rsidR="00B40450" w:rsidRPr="00125070">
              <w:rPr>
                <w:sz w:val="22"/>
              </w:rPr>
              <w:t>33</w:t>
            </w:r>
          </w:p>
        </w:tc>
        <w:tc>
          <w:tcPr>
            <w:tcW w:w="926" w:type="dxa"/>
            <w:tcBorders>
              <w:top w:val="single" w:sz="4" w:space="0" w:color="auto"/>
            </w:tcBorders>
          </w:tcPr>
          <w:p w:rsidR="00B17C89" w:rsidRPr="00125070" w:rsidRDefault="00B40450" w:rsidP="00BD78C1">
            <w:pPr>
              <w:spacing w:after="0" w:line="360" w:lineRule="auto"/>
              <w:ind w:left="0" w:right="170" w:firstLine="0"/>
              <w:rPr>
                <w:sz w:val="22"/>
              </w:rPr>
            </w:pPr>
            <w:r w:rsidRPr="00125070">
              <w:rPr>
                <w:sz w:val="22"/>
              </w:rPr>
              <w:t>10.26</w:t>
            </w:r>
          </w:p>
        </w:tc>
        <w:tc>
          <w:tcPr>
            <w:tcW w:w="926" w:type="dxa"/>
            <w:tcBorders>
              <w:top w:val="single" w:sz="4" w:space="0" w:color="auto"/>
            </w:tcBorders>
          </w:tcPr>
          <w:p w:rsidR="00B17C89" w:rsidRPr="00125070" w:rsidRDefault="00B40450" w:rsidP="00BD78C1">
            <w:pPr>
              <w:spacing w:after="0" w:line="360" w:lineRule="auto"/>
              <w:ind w:left="0" w:right="170" w:firstLine="0"/>
              <w:rPr>
                <w:sz w:val="22"/>
              </w:rPr>
            </w:pPr>
            <w:r w:rsidRPr="00125070">
              <w:rPr>
                <w:sz w:val="22"/>
              </w:rPr>
              <w:t>1.95</w:t>
            </w:r>
          </w:p>
        </w:tc>
        <w:tc>
          <w:tcPr>
            <w:tcW w:w="870" w:type="dxa"/>
            <w:vMerge w:val="restart"/>
            <w:tcBorders>
              <w:top w:val="single" w:sz="4" w:space="0" w:color="auto"/>
            </w:tcBorders>
          </w:tcPr>
          <w:p w:rsidR="00B17C89" w:rsidRPr="00125070" w:rsidRDefault="00B17C89" w:rsidP="00BD78C1">
            <w:pPr>
              <w:spacing w:after="0" w:line="360" w:lineRule="auto"/>
              <w:ind w:left="0" w:right="170" w:firstLine="0"/>
              <w:rPr>
                <w:sz w:val="22"/>
              </w:rPr>
            </w:pPr>
          </w:p>
          <w:p w:rsidR="00B17C89" w:rsidRPr="00125070" w:rsidRDefault="00B40450" w:rsidP="00BD78C1">
            <w:pPr>
              <w:spacing w:after="0" w:line="360" w:lineRule="auto"/>
              <w:ind w:left="0" w:right="170" w:firstLine="0"/>
              <w:rPr>
                <w:sz w:val="22"/>
              </w:rPr>
            </w:pPr>
            <w:r w:rsidRPr="00125070">
              <w:rPr>
                <w:sz w:val="22"/>
              </w:rPr>
              <w:t>9.72</w:t>
            </w:r>
          </w:p>
        </w:tc>
        <w:tc>
          <w:tcPr>
            <w:tcW w:w="746" w:type="dxa"/>
            <w:vMerge w:val="restart"/>
            <w:tcBorders>
              <w:top w:val="single" w:sz="4" w:space="0" w:color="auto"/>
            </w:tcBorders>
          </w:tcPr>
          <w:p w:rsidR="00B17C89" w:rsidRPr="00125070" w:rsidRDefault="00B17C89" w:rsidP="00BD78C1">
            <w:pPr>
              <w:spacing w:after="0" w:line="360" w:lineRule="auto"/>
              <w:ind w:left="0" w:right="170" w:firstLine="0"/>
              <w:rPr>
                <w:sz w:val="22"/>
              </w:rPr>
            </w:pPr>
          </w:p>
          <w:p w:rsidR="00B17C89" w:rsidRPr="00125070" w:rsidRDefault="00B40450" w:rsidP="00BD78C1">
            <w:pPr>
              <w:spacing w:after="0" w:line="360" w:lineRule="auto"/>
              <w:ind w:left="0" w:right="170" w:firstLine="0"/>
              <w:rPr>
                <w:sz w:val="22"/>
              </w:rPr>
            </w:pPr>
            <w:r w:rsidRPr="00125070">
              <w:rPr>
                <w:sz w:val="22"/>
              </w:rPr>
              <w:t>58</w:t>
            </w:r>
          </w:p>
        </w:tc>
        <w:tc>
          <w:tcPr>
            <w:tcW w:w="1163" w:type="dxa"/>
            <w:vMerge w:val="restart"/>
            <w:tcBorders>
              <w:top w:val="single" w:sz="4" w:space="0" w:color="auto"/>
            </w:tcBorders>
          </w:tcPr>
          <w:p w:rsidR="00B17C89" w:rsidRPr="00125070" w:rsidRDefault="00B17C89" w:rsidP="00BD78C1">
            <w:pPr>
              <w:spacing w:after="0" w:line="360" w:lineRule="auto"/>
              <w:ind w:left="0" w:right="170" w:firstLine="0"/>
              <w:rPr>
                <w:sz w:val="22"/>
              </w:rPr>
            </w:pPr>
          </w:p>
          <w:p w:rsidR="00B17C89" w:rsidRPr="00125070" w:rsidRDefault="00B17C89" w:rsidP="00BD78C1">
            <w:pPr>
              <w:spacing w:after="0" w:line="360" w:lineRule="auto"/>
              <w:ind w:left="0" w:right="170" w:firstLine="0"/>
              <w:rPr>
                <w:sz w:val="22"/>
              </w:rPr>
            </w:pPr>
            <w:r w:rsidRPr="00125070">
              <w:rPr>
                <w:sz w:val="22"/>
              </w:rPr>
              <w:t>0.001</w:t>
            </w:r>
          </w:p>
        </w:tc>
        <w:tc>
          <w:tcPr>
            <w:tcW w:w="1560" w:type="dxa"/>
            <w:vMerge w:val="restart"/>
            <w:tcBorders>
              <w:top w:val="single" w:sz="4" w:space="0" w:color="auto"/>
            </w:tcBorders>
          </w:tcPr>
          <w:p w:rsidR="00B17C89" w:rsidRPr="00125070" w:rsidRDefault="00B17C89" w:rsidP="00BD78C1">
            <w:pPr>
              <w:spacing w:after="0" w:line="360" w:lineRule="auto"/>
              <w:ind w:left="0" w:right="170" w:firstLine="0"/>
              <w:rPr>
                <w:sz w:val="22"/>
              </w:rPr>
            </w:pPr>
          </w:p>
          <w:p w:rsidR="00B17C89" w:rsidRPr="00125070" w:rsidRDefault="00B17C89" w:rsidP="00BD78C1">
            <w:pPr>
              <w:spacing w:after="0" w:line="360" w:lineRule="auto"/>
              <w:ind w:left="0" w:right="170" w:firstLine="0"/>
              <w:rPr>
                <w:sz w:val="22"/>
              </w:rPr>
            </w:pPr>
            <w:r w:rsidRPr="00125070">
              <w:rPr>
                <w:sz w:val="22"/>
              </w:rPr>
              <w:t>*Significant</w:t>
            </w:r>
          </w:p>
        </w:tc>
      </w:tr>
      <w:tr w:rsidR="00B17C89" w:rsidRPr="00125070" w:rsidTr="00B17C89">
        <w:tc>
          <w:tcPr>
            <w:tcW w:w="1679" w:type="dxa"/>
          </w:tcPr>
          <w:p w:rsidR="00B17C89" w:rsidRPr="00125070" w:rsidRDefault="00B17C89" w:rsidP="00BD78C1">
            <w:pPr>
              <w:spacing w:after="0" w:line="360" w:lineRule="auto"/>
              <w:ind w:left="0" w:right="170" w:firstLine="0"/>
              <w:rPr>
                <w:sz w:val="22"/>
              </w:rPr>
            </w:pPr>
            <w:r w:rsidRPr="00125070">
              <w:rPr>
                <w:sz w:val="22"/>
              </w:rPr>
              <w:t xml:space="preserve">Control </w:t>
            </w:r>
          </w:p>
        </w:tc>
        <w:tc>
          <w:tcPr>
            <w:tcW w:w="703" w:type="dxa"/>
          </w:tcPr>
          <w:p w:rsidR="00B17C89" w:rsidRPr="00125070" w:rsidRDefault="00B17C89" w:rsidP="00BD78C1">
            <w:pPr>
              <w:spacing w:after="0" w:line="360" w:lineRule="auto"/>
              <w:ind w:left="0" w:right="170" w:firstLine="0"/>
              <w:rPr>
                <w:sz w:val="22"/>
              </w:rPr>
            </w:pPr>
            <w:r w:rsidRPr="00125070">
              <w:rPr>
                <w:sz w:val="22"/>
              </w:rPr>
              <w:t>30</w:t>
            </w:r>
          </w:p>
        </w:tc>
        <w:tc>
          <w:tcPr>
            <w:tcW w:w="926" w:type="dxa"/>
          </w:tcPr>
          <w:p w:rsidR="00B17C89" w:rsidRPr="00125070" w:rsidRDefault="00B40450" w:rsidP="00BD78C1">
            <w:pPr>
              <w:spacing w:after="0" w:line="360" w:lineRule="auto"/>
              <w:ind w:left="0" w:right="170" w:firstLine="0"/>
              <w:rPr>
                <w:sz w:val="22"/>
              </w:rPr>
            </w:pPr>
            <w:r w:rsidRPr="00125070">
              <w:rPr>
                <w:sz w:val="22"/>
              </w:rPr>
              <w:t>57.17</w:t>
            </w:r>
          </w:p>
        </w:tc>
        <w:tc>
          <w:tcPr>
            <w:tcW w:w="926" w:type="dxa"/>
          </w:tcPr>
          <w:p w:rsidR="00B17C89" w:rsidRPr="00125070" w:rsidRDefault="00B40450" w:rsidP="00BD78C1">
            <w:pPr>
              <w:spacing w:after="0" w:line="360" w:lineRule="auto"/>
              <w:ind w:left="0" w:right="170" w:firstLine="0"/>
              <w:rPr>
                <w:sz w:val="22"/>
              </w:rPr>
            </w:pPr>
            <w:r w:rsidRPr="00125070">
              <w:rPr>
                <w:sz w:val="22"/>
              </w:rPr>
              <w:t>8.48</w:t>
            </w:r>
          </w:p>
        </w:tc>
        <w:tc>
          <w:tcPr>
            <w:tcW w:w="926" w:type="dxa"/>
          </w:tcPr>
          <w:p w:rsidR="00B17C89" w:rsidRPr="00125070" w:rsidRDefault="00B17C89" w:rsidP="00BD78C1">
            <w:pPr>
              <w:spacing w:after="0" w:line="360" w:lineRule="auto"/>
              <w:ind w:left="0" w:right="170" w:firstLine="0"/>
              <w:rPr>
                <w:sz w:val="22"/>
              </w:rPr>
            </w:pPr>
            <w:r w:rsidRPr="00125070">
              <w:rPr>
                <w:sz w:val="22"/>
              </w:rPr>
              <w:t>0.988</w:t>
            </w:r>
          </w:p>
        </w:tc>
        <w:tc>
          <w:tcPr>
            <w:tcW w:w="870" w:type="dxa"/>
            <w:vMerge/>
          </w:tcPr>
          <w:p w:rsidR="00B17C89" w:rsidRPr="00125070" w:rsidRDefault="00B17C89" w:rsidP="00BD78C1">
            <w:pPr>
              <w:spacing w:after="0" w:line="360" w:lineRule="auto"/>
              <w:ind w:left="0" w:right="170" w:firstLine="0"/>
              <w:rPr>
                <w:sz w:val="22"/>
              </w:rPr>
            </w:pPr>
          </w:p>
        </w:tc>
        <w:tc>
          <w:tcPr>
            <w:tcW w:w="746" w:type="dxa"/>
            <w:vMerge/>
          </w:tcPr>
          <w:p w:rsidR="00B17C89" w:rsidRPr="00125070" w:rsidRDefault="00B17C89" w:rsidP="00BD78C1">
            <w:pPr>
              <w:spacing w:after="0" w:line="360" w:lineRule="auto"/>
              <w:ind w:left="0" w:right="170" w:firstLine="0"/>
              <w:rPr>
                <w:sz w:val="22"/>
              </w:rPr>
            </w:pPr>
          </w:p>
        </w:tc>
        <w:tc>
          <w:tcPr>
            <w:tcW w:w="1163" w:type="dxa"/>
            <w:vMerge/>
          </w:tcPr>
          <w:p w:rsidR="00B17C89" w:rsidRPr="00125070" w:rsidRDefault="00B17C89" w:rsidP="00BD78C1">
            <w:pPr>
              <w:spacing w:after="0" w:line="360" w:lineRule="auto"/>
              <w:ind w:left="0" w:right="170" w:firstLine="0"/>
              <w:rPr>
                <w:sz w:val="22"/>
              </w:rPr>
            </w:pPr>
          </w:p>
        </w:tc>
        <w:tc>
          <w:tcPr>
            <w:tcW w:w="1560" w:type="dxa"/>
            <w:vMerge/>
          </w:tcPr>
          <w:p w:rsidR="00B17C89" w:rsidRPr="00125070" w:rsidRDefault="00B17C89" w:rsidP="00BD78C1">
            <w:pPr>
              <w:spacing w:after="0" w:line="360" w:lineRule="auto"/>
              <w:ind w:left="0" w:right="170" w:firstLine="0"/>
              <w:rPr>
                <w:sz w:val="22"/>
              </w:rPr>
            </w:pPr>
          </w:p>
        </w:tc>
      </w:tr>
    </w:tbl>
    <w:p w:rsidR="007063D9" w:rsidRPr="00125070" w:rsidRDefault="00B40450" w:rsidP="00BD78C1">
      <w:pPr>
        <w:spacing w:after="0" w:line="360" w:lineRule="auto"/>
        <w:ind w:left="0" w:firstLine="0"/>
        <w:rPr>
          <w:color w:val="000000"/>
          <w:sz w:val="22"/>
        </w:rPr>
      </w:pPr>
      <w:r w:rsidRPr="00125070">
        <w:rPr>
          <w:sz w:val="22"/>
        </w:rPr>
        <w:t xml:space="preserve">    </w:t>
      </w:r>
      <w:r w:rsidR="001F7258" w:rsidRPr="00125070">
        <w:rPr>
          <w:color w:val="000000"/>
          <w:sz w:val="22"/>
        </w:rPr>
        <w:t xml:space="preserve">* P≤ 0.05 </w:t>
      </w:r>
    </w:p>
    <w:p w:rsidR="00B40450" w:rsidRPr="00125070" w:rsidRDefault="00B40450" w:rsidP="00BD78C1">
      <w:pPr>
        <w:spacing w:after="0" w:line="360" w:lineRule="auto"/>
        <w:ind w:left="0" w:firstLine="0"/>
        <w:rPr>
          <w:sz w:val="22"/>
        </w:rPr>
      </w:pPr>
    </w:p>
    <w:p w:rsidR="007063D9" w:rsidRPr="00125070" w:rsidRDefault="00B40450" w:rsidP="00BD78C1">
      <w:pPr>
        <w:spacing w:after="0" w:line="360" w:lineRule="auto"/>
        <w:ind w:left="132" w:right="169"/>
        <w:rPr>
          <w:sz w:val="22"/>
        </w:rPr>
      </w:pPr>
      <w:r w:rsidRPr="00125070">
        <w:rPr>
          <w:color w:val="000000"/>
          <w:sz w:val="22"/>
        </w:rPr>
        <w:t>Results from Table 6</w:t>
      </w:r>
      <w:r w:rsidR="001F7258" w:rsidRPr="00125070">
        <w:rPr>
          <w:color w:val="000000"/>
          <w:sz w:val="22"/>
        </w:rPr>
        <w:t xml:space="preserve"> independent t-test shows significant difference exists in </w:t>
      </w:r>
      <w:r w:rsidR="00166C18" w:rsidRPr="00125070">
        <w:rPr>
          <w:color w:val="000000"/>
          <w:sz w:val="22"/>
        </w:rPr>
        <w:t>Academic Achievement</w:t>
      </w:r>
      <w:r w:rsidR="001F7258" w:rsidRPr="00125070">
        <w:rPr>
          <w:color w:val="000000"/>
          <w:sz w:val="22"/>
        </w:rPr>
        <w:t xml:space="preserve"> of female low ability students of experimental group and those of control. Because the calculated P-value of 0.001 is lower than the 0.05 level of significance. This shows that female students of experimental group have significantly higher </w:t>
      </w:r>
      <w:r w:rsidR="00166C18" w:rsidRPr="00125070">
        <w:rPr>
          <w:color w:val="000000"/>
          <w:sz w:val="22"/>
        </w:rPr>
        <w:t>Academic Achievement</w:t>
      </w:r>
      <w:r w:rsidR="001F7258" w:rsidRPr="00125070">
        <w:rPr>
          <w:color w:val="000000"/>
          <w:sz w:val="22"/>
        </w:rPr>
        <w:t xml:space="preserve"> compared with their counterparts of control group. Therefore, the null hypothesis, which stated that there is no significant difference in </w:t>
      </w:r>
      <w:r w:rsidR="00166C18" w:rsidRPr="00125070">
        <w:rPr>
          <w:color w:val="000000"/>
          <w:sz w:val="22"/>
        </w:rPr>
        <w:t>Academic Achievement</w:t>
      </w:r>
      <w:r w:rsidR="001F7258" w:rsidRPr="00125070">
        <w:rPr>
          <w:color w:val="000000"/>
          <w:sz w:val="22"/>
        </w:rPr>
        <w:t xml:space="preserve"> of female students taught </w:t>
      </w:r>
      <w:r w:rsidR="00C469D3" w:rsidRPr="00125070">
        <w:rPr>
          <w:color w:val="000000"/>
          <w:sz w:val="22"/>
        </w:rPr>
        <w:t>Basic Science and Technology</w:t>
      </w:r>
      <w:r w:rsidR="001F7258" w:rsidRPr="00125070">
        <w:rPr>
          <w:color w:val="000000"/>
          <w:sz w:val="22"/>
        </w:rPr>
        <w:t xml:space="preserve"> using </w:t>
      </w:r>
      <w:r w:rsidR="00C469D3" w:rsidRPr="00125070">
        <w:rPr>
          <w:color w:val="000000"/>
          <w:sz w:val="22"/>
        </w:rPr>
        <w:t>challenge-based</w:t>
      </w:r>
      <w:r w:rsidR="001F7258" w:rsidRPr="00125070">
        <w:rPr>
          <w:color w:val="000000"/>
          <w:sz w:val="22"/>
        </w:rPr>
        <w:t xml:space="preserve"> learning strategy (experimental) and those taught using lecture method (control) is hereby rejected. </w:t>
      </w:r>
    </w:p>
    <w:p w:rsidR="007063D9" w:rsidRPr="00125070" w:rsidRDefault="001F7258" w:rsidP="00BD78C1">
      <w:pPr>
        <w:spacing w:after="0" w:line="360" w:lineRule="auto"/>
        <w:ind w:left="132" w:right="-15"/>
        <w:jc w:val="left"/>
        <w:rPr>
          <w:sz w:val="22"/>
        </w:rPr>
      </w:pPr>
      <w:r w:rsidRPr="00125070">
        <w:rPr>
          <w:b/>
          <w:color w:val="000000"/>
          <w:sz w:val="22"/>
        </w:rPr>
        <w:t xml:space="preserve">Research Questions Four </w:t>
      </w:r>
    </w:p>
    <w:p w:rsidR="007063D9" w:rsidRPr="00125070" w:rsidRDefault="001F7258" w:rsidP="00BD78C1">
      <w:pPr>
        <w:spacing w:after="0" w:line="360" w:lineRule="auto"/>
        <w:ind w:left="132"/>
        <w:jc w:val="left"/>
        <w:rPr>
          <w:color w:val="000000"/>
          <w:sz w:val="22"/>
        </w:rPr>
      </w:pPr>
      <w:r w:rsidRPr="00125070">
        <w:rPr>
          <w:color w:val="000000"/>
          <w:sz w:val="22"/>
        </w:rPr>
        <w:t xml:space="preserve">What is the difference in the </w:t>
      </w:r>
      <w:r w:rsidR="00166C18" w:rsidRPr="00125070">
        <w:rPr>
          <w:color w:val="000000"/>
          <w:sz w:val="22"/>
        </w:rPr>
        <w:t>Academic Achievement</w:t>
      </w:r>
      <w:r w:rsidRPr="00125070">
        <w:rPr>
          <w:color w:val="000000"/>
          <w:sz w:val="22"/>
        </w:rPr>
        <w:t xml:space="preserve"> of male students taught </w:t>
      </w:r>
      <w:r w:rsidR="00C469D3" w:rsidRPr="00125070">
        <w:rPr>
          <w:color w:val="000000"/>
          <w:sz w:val="22"/>
        </w:rPr>
        <w:t>Basic Science and Technology</w:t>
      </w:r>
      <w:r w:rsidRPr="00125070">
        <w:rPr>
          <w:color w:val="000000"/>
          <w:sz w:val="22"/>
        </w:rPr>
        <w:t xml:space="preserve"> using </w:t>
      </w:r>
      <w:r w:rsidR="00C469D3" w:rsidRPr="00125070">
        <w:rPr>
          <w:color w:val="000000"/>
          <w:sz w:val="22"/>
        </w:rPr>
        <w:t>challenge-based</w:t>
      </w:r>
      <w:r w:rsidRPr="00125070">
        <w:rPr>
          <w:color w:val="000000"/>
          <w:sz w:val="22"/>
        </w:rPr>
        <w:t xml:space="preserve"> learning strategy (experimental) and those taught using lecture method (control)? </w:t>
      </w:r>
    </w:p>
    <w:p w:rsidR="00B40450" w:rsidRPr="00125070" w:rsidRDefault="00B40450" w:rsidP="00BD78C1">
      <w:pPr>
        <w:spacing w:after="0" w:line="360" w:lineRule="auto"/>
        <w:ind w:left="132" w:right="-15"/>
        <w:jc w:val="left"/>
        <w:rPr>
          <w:sz w:val="22"/>
        </w:rPr>
      </w:pPr>
      <w:r w:rsidRPr="00125070">
        <w:rPr>
          <w:b/>
          <w:color w:val="000000"/>
          <w:sz w:val="22"/>
        </w:rPr>
        <w:t xml:space="preserve">Table 7:  Means and Standard Deviations of Score for Academic Achievement of Male Experimental and Control Groups </w:t>
      </w:r>
    </w:p>
    <w:tbl>
      <w:tblPr>
        <w:tblStyle w:val="TableGrid0"/>
        <w:tblW w:w="0" w:type="auto"/>
        <w:tblInd w:w="13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894"/>
        <w:gridCol w:w="1903"/>
        <w:gridCol w:w="1903"/>
        <w:gridCol w:w="1917"/>
      </w:tblGrid>
      <w:tr w:rsidR="00B40450" w:rsidRPr="00125070" w:rsidTr="00B40450">
        <w:tc>
          <w:tcPr>
            <w:tcW w:w="1925" w:type="dxa"/>
            <w:tcBorders>
              <w:top w:val="single" w:sz="4" w:space="0" w:color="auto"/>
              <w:bottom w:val="single" w:sz="4" w:space="0" w:color="auto"/>
            </w:tcBorders>
          </w:tcPr>
          <w:p w:rsidR="00B40450" w:rsidRPr="00125070" w:rsidRDefault="00B40450" w:rsidP="00BD78C1">
            <w:pPr>
              <w:spacing w:after="0" w:line="360" w:lineRule="auto"/>
              <w:ind w:left="0" w:right="54" w:firstLine="0"/>
              <w:jc w:val="left"/>
              <w:rPr>
                <w:b/>
                <w:color w:val="000000"/>
                <w:sz w:val="22"/>
              </w:rPr>
            </w:pPr>
            <w:r w:rsidRPr="00125070">
              <w:rPr>
                <w:b/>
                <w:color w:val="000000"/>
                <w:sz w:val="22"/>
              </w:rPr>
              <w:t xml:space="preserve">Variable </w:t>
            </w:r>
          </w:p>
        </w:tc>
        <w:tc>
          <w:tcPr>
            <w:tcW w:w="1894" w:type="dxa"/>
            <w:tcBorders>
              <w:top w:val="single" w:sz="4" w:space="0" w:color="auto"/>
              <w:bottom w:val="single" w:sz="4" w:space="0" w:color="auto"/>
            </w:tcBorders>
          </w:tcPr>
          <w:p w:rsidR="00B40450" w:rsidRPr="00125070" w:rsidRDefault="00B40450" w:rsidP="00BD78C1">
            <w:pPr>
              <w:spacing w:after="0" w:line="360" w:lineRule="auto"/>
              <w:ind w:left="0" w:right="54" w:firstLine="0"/>
              <w:jc w:val="left"/>
              <w:rPr>
                <w:b/>
                <w:color w:val="000000"/>
                <w:sz w:val="22"/>
              </w:rPr>
            </w:pPr>
            <w:r w:rsidRPr="00125070">
              <w:rPr>
                <w:b/>
                <w:color w:val="000000"/>
                <w:sz w:val="22"/>
              </w:rPr>
              <w:t>N</w:t>
            </w:r>
          </w:p>
        </w:tc>
        <w:tc>
          <w:tcPr>
            <w:tcW w:w="1903" w:type="dxa"/>
            <w:tcBorders>
              <w:top w:val="single" w:sz="4" w:space="0" w:color="auto"/>
              <w:bottom w:val="single" w:sz="4" w:space="0" w:color="auto"/>
            </w:tcBorders>
          </w:tcPr>
          <w:p w:rsidR="00B40450" w:rsidRPr="00125070" w:rsidRDefault="00B40450" w:rsidP="00BD78C1">
            <w:pPr>
              <w:spacing w:after="0" w:line="360" w:lineRule="auto"/>
              <w:ind w:left="0" w:right="54" w:firstLine="0"/>
              <w:jc w:val="left"/>
              <w:rPr>
                <w:b/>
                <w:color w:val="000000"/>
                <w:sz w:val="22"/>
              </w:rPr>
            </w:pPr>
            <w:r w:rsidRPr="00125070">
              <w:rPr>
                <w:b/>
                <w:color w:val="000000"/>
                <w:sz w:val="22"/>
              </w:rPr>
              <w:t>X</w:t>
            </w:r>
          </w:p>
        </w:tc>
        <w:tc>
          <w:tcPr>
            <w:tcW w:w="1903" w:type="dxa"/>
            <w:tcBorders>
              <w:top w:val="single" w:sz="4" w:space="0" w:color="auto"/>
              <w:bottom w:val="single" w:sz="4" w:space="0" w:color="auto"/>
            </w:tcBorders>
          </w:tcPr>
          <w:p w:rsidR="00B40450" w:rsidRPr="00125070" w:rsidRDefault="00B40450" w:rsidP="00BD78C1">
            <w:pPr>
              <w:spacing w:after="0" w:line="360" w:lineRule="auto"/>
              <w:ind w:left="0" w:right="54" w:firstLine="0"/>
              <w:jc w:val="left"/>
              <w:rPr>
                <w:b/>
                <w:color w:val="000000"/>
                <w:sz w:val="22"/>
              </w:rPr>
            </w:pPr>
            <w:r w:rsidRPr="00125070">
              <w:rPr>
                <w:b/>
                <w:color w:val="000000"/>
                <w:sz w:val="22"/>
              </w:rPr>
              <w:t>SD</w:t>
            </w:r>
          </w:p>
        </w:tc>
        <w:tc>
          <w:tcPr>
            <w:tcW w:w="1917" w:type="dxa"/>
            <w:tcBorders>
              <w:top w:val="single" w:sz="4" w:space="0" w:color="auto"/>
              <w:bottom w:val="single" w:sz="4" w:space="0" w:color="auto"/>
            </w:tcBorders>
          </w:tcPr>
          <w:p w:rsidR="00B40450" w:rsidRPr="00125070" w:rsidRDefault="00B40450" w:rsidP="00BD78C1">
            <w:pPr>
              <w:spacing w:after="0" w:line="360" w:lineRule="auto"/>
              <w:ind w:left="0" w:right="54" w:firstLine="0"/>
              <w:jc w:val="left"/>
              <w:rPr>
                <w:b/>
                <w:color w:val="000000"/>
                <w:sz w:val="22"/>
              </w:rPr>
            </w:pPr>
            <w:r w:rsidRPr="00125070">
              <w:rPr>
                <w:b/>
                <w:color w:val="000000"/>
                <w:sz w:val="22"/>
              </w:rPr>
              <w:t xml:space="preserve">Mean difference </w:t>
            </w:r>
          </w:p>
        </w:tc>
      </w:tr>
      <w:tr w:rsidR="00B40450" w:rsidRPr="00125070" w:rsidTr="008E042E">
        <w:trPr>
          <w:trHeight w:val="350"/>
        </w:trPr>
        <w:tc>
          <w:tcPr>
            <w:tcW w:w="1925" w:type="dxa"/>
            <w:tcBorders>
              <w:top w:val="single" w:sz="4" w:space="0" w:color="auto"/>
              <w:bottom w:val="nil"/>
            </w:tcBorders>
          </w:tcPr>
          <w:p w:rsidR="00B40450" w:rsidRPr="00125070" w:rsidRDefault="00B40450" w:rsidP="00BD78C1">
            <w:pPr>
              <w:spacing w:after="0" w:line="360" w:lineRule="auto"/>
              <w:ind w:left="0" w:right="54" w:firstLine="0"/>
              <w:jc w:val="left"/>
              <w:rPr>
                <w:color w:val="000000"/>
                <w:sz w:val="22"/>
              </w:rPr>
            </w:pPr>
            <w:r w:rsidRPr="00125070">
              <w:rPr>
                <w:color w:val="000000"/>
                <w:sz w:val="22"/>
              </w:rPr>
              <w:t xml:space="preserve">Experimental </w:t>
            </w:r>
          </w:p>
        </w:tc>
        <w:tc>
          <w:tcPr>
            <w:tcW w:w="1894" w:type="dxa"/>
            <w:tcBorders>
              <w:top w:val="single" w:sz="4" w:space="0" w:color="auto"/>
              <w:bottom w:val="nil"/>
            </w:tcBorders>
          </w:tcPr>
          <w:p w:rsidR="00B40450" w:rsidRPr="00125070" w:rsidRDefault="00B40450" w:rsidP="00BD78C1">
            <w:pPr>
              <w:spacing w:after="0" w:line="360" w:lineRule="auto"/>
              <w:ind w:left="0" w:right="54" w:firstLine="0"/>
              <w:jc w:val="left"/>
              <w:rPr>
                <w:color w:val="000000"/>
                <w:sz w:val="22"/>
              </w:rPr>
            </w:pPr>
            <w:r w:rsidRPr="00125070">
              <w:rPr>
                <w:color w:val="000000"/>
                <w:sz w:val="22"/>
              </w:rPr>
              <w:t>30</w:t>
            </w:r>
          </w:p>
        </w:tc>
        <w:tc>
          <w:tcPr>
            <w:tcW w:w="1903" w:type="dxa"/>
            <w:tcBorders>
              <w:top w:val="single" w:sz="4" w:space="0" w:color="auto"/>
              <w:bottom w:val="nil"/>
            </w:tcBorders>
          </w:tcPr>
          <w:p w:rsidR="00B40450" w:rsidRPr="00125070" w:rsidRDefault="00B40450" w:rsidP="00836985">
            <w:pPr>
              <w:spacing w:after="0" w:line="360" w:lineRule="auto"/>
              <w:ind w:left="0" w:right="54" w:firstLine="0"/>
              <w:jc w:val="left"/>
              <w:rPr>
                <w:color w:val="000000"/>
                <w:sz w:val="22"/>
              </w:rPr>
            </w:pPr>
            <w:r w:rsidRPr="00125070">
              <w:rPr>
                <w:color w:val="000000"/>
                <w:sz w:val="22"/>
              </w:rPr>
              <w:t>8</w:t>
            </w:r>
            <w:r w:rsidR="00836985">
              <w:rPr>
                <w:color w:val="000000"/>
                <w:sz w:val="22"/>
              </w:rPr>
              <w:t>1</w:t>
            </w:r>
            <w:r w:rsidRPr="00125070">
              <w:rPr>
                <w:color w:val="000000"/>
                <w:sz w:val="22"/>
              </w:rPr>
              <w:t>.33</w:t>
            </w:r>
          </w:p>
        </w:tc>
        <w:tc>
          <w:tcPr>
            <w:tcW w:w="1903" w:type="dxa"/>
            <w:tcBorders>
              <w:top w:val="single" w:sz="4" w:space="0" w:color="auto"/>
              <w:bottom w:val="nil"/>
            </w:tcBorders>
          </w:tcPr>
          <w:p w:rsidR="00B40450" w:rsidRDefault="00B40450" w:rsidP="00BD78C1">
            <w:pPr>
              <w:spacing w:after="0" w:line="360" w:lineRule="auto"/>
              <w:ind w:left="0" w:right="54" w:firstLine="0"/>
              <w:jc w:val="left"/>
              <w:rPr>
                <w:color w:val="000000"/>
                <w:sz w:val="22"/>
              </w:rPr>
            </w:pPr>
            <w:r w:rsidRPr="00125070">
              <w:rPr>
                <w:color w:val="000000"/>
                <w:sz w:val="22"/>
              </w:rPr>
              <w:t>10.66</w:t>
            </w:r>
          </w:p>
          <w:p w:rsidR="00836985" w:rsidRPr="00125070" w:rsidRDefault="00836985" w:rsidP="00BD78C1">
            <w:pPr>
              <w:spacing w:after="0" w:line="360" w:lineRule="auto"/>
              <w:ind w:left="0" w:right="54" w:firstLine="0"/>
              <w:jc w:val="left"/>
              <w:rPr>
                <w:color w:val="000000"/>
                <w:sz w:val="22"/>
              </w:rPr>
            </w:pPr>
          </w:p>
        </w:tc>
        <w:tc>
          <w:tcPr>
            <w:tcW w:w="1917" w:type="dxa"/>
            <w:tcBorders>
              <w:top w:val="single" w:sz="4" w:space="0" w:color="auto"/>
              <w:bottom w:val="nil"/>
            </w:tcBorders>
          </w:tcPr>
          <w:p w:rsidR="00B40450" w:rsidRPr="00125070" w:rsidRDefault="00B40450" w:rsidP="00BD78C1">
            <w:pPr>
              <w:spacing w:after="0" w:line="360" w:lineRule="auto"/>
              <w:ind w:left="0" w:right="54" w:firstLine="0"/>
              <w:jc w:val="left"/>
              <w:rPr>
                <w:color w:val="000000"/>
                <w:sz w:val="22"/>
              </w:rPr>
            </w:pPr>
          </w:p>
          <w:p w:rsidR="00B40450" w:rsidRPr="00125070" w:rsidRDefault="00B40450" w:rsidP="00BD78C1">
            <w:pPr>
              <w:spacing w:after="0" w:line="360" w:lineRule="auto"/>
              <w:ind w:left="0" w:right="54" w:firstLine="0"/>
              <w:jc w:val="left"/>
              <w:rPr>
                <w:color w:val="000000"/>
                <w:sz w:val="22"/>
              </w:rPr>
            </w:pPr>
            <w:r w:rsidRPr="00125070">
              <w:rPr>
                <w:color w:val="000000"/>
                <w:sz w:val="22"/>
              </w:rPr>
              <w:t>24.16</w:t>
            </w:r>
          </w:p>
        </w:tc>
      </w:tr>
      <w:tr w:rsidR="00B40450" w:rsidRPr="00125070" w:rsidTr="008E042E">
        <w:trPr>
          <w:trHeight w:val="80"/>
        </w:trPr>
        <w:tc>
          <w:tcPr>
            <w:tcW w:w="1925" w:type="dxa"/>
            <w:tcBorders>
              <w:top w:val="nil"/>
              <w:bottom w:val="single" w:sz="4" w:space="0" w:color="auto"/>
            </w:tcBorders>
          </w:tcPr>
          <w:p w:rsidR="00B40450" w:rsidRPr="00125070" w:rsidRDefault="00B40450" w:rsidP="00BD78C1">
            <w:pPr>
              <w:spacing w:after="0" w:line="360" w:lineRule="auto"/>
              <w:ind w:left="0" w:right="54" w:firstLine="0"/>
              <w:jc w:val="left"/>
              <w:rPr>
                <w:color w:val="000000"/>
                <w:sz w:val="22"/>
              </w:rPr>
            </w:pPr>
            <w:r w:rsidRPr="00125070">
              <w:rPr>
                <w:color w:val="000000"/>
                <w:sz w:val="22"/>
              </w:rPr>
              <w:t xml:space="preserve">Control </w:t>
            </w:r>
          </w:p>
        </w:tc>
        <w:tc>
          <w:tcPr>
            <w:tcW w:w="1894" w:type="dxa"/>
            <w:tcBorders>
              <w:top w:val="nil"/>
              <w:bottom w:val="single" w:sz="4" w:space="0" w:color="auto"/>
            </w:tcBorders>
          </w:tcPr>
          <w:p w:rsidR="00B40450" w:rsidRPr="00125070" w:rsidRDefault="00B40450" w:rsidP="00BD78C1">
            <w:pPr>
              <w:spacing w:after="0" w:line="360" w:lineRule="auto"/>
              <w:ind w:left="0" w:right="54" w:firstLine="0"/>
              <w:jc w:val="left"/>
              <w:rPr>
                <w:color w:val="000000"/>
                <w:sz w:val="22"/>
              </w:rPr>
            </w:pPr>
            <w:r w:rsidRPr="00125070">
              <w:rPr>
                <w:color w:val="000000"/>
                <w:sz w:val="22"/>
              </w:rPr>
              <w:t>30</w:t>
            </w:r>
          </w:p>
        </w:tc>
        <w:tc>
          <w:tcPr>
            <w:tcW w:w="1903" w:type="dxa"/>
            <w:tcBorders>
              <w:top w:val="nil"/>
              <w:bottom w:val="single" w:sz="4" w:space="0" w:color="auto"/>
            </w:tcBorders>
          </w:tcPr>
          <w:p w:rsidR="00B40450" w:rsidRPr="00125070" w:rsidRDefault="00836985" w:rsidP="00BD78C1">
            <w:pPr>
              <w:spacing w:after="0" w:line="360" w:lineRule="auto"/>
              <w:ind w:left="0" w:right="54" w:firstLine="0"/>
              <w:jc w:val="left"/>
              <w:rPr>
                <w:color w:val="000000"/>
                <w:sz w:val="22"/>
              </w:rPr>
            </w:pPr>
            <w:r>
              <w:rPr>
                <w:color w:val="000000"/>
                <w:sz w:val="22"/>
              </w:rPr>
              <w:t>57.17</w:t>
            </w:r>
          </w:p>
        </w:tc>
        <w:tc>
          <w:tcPr>
            <w:tcW w:w="1903" w:type="dxa"/>
            <w:tcBorders>
              <w:top w:val="nil"/>
              <w:bottom w:val="single" w:sz="4" w:space="0" w:color="auto"/>
            </w:tcBorders>
          </w:tcPr>
          <w:p w:rsidR="00B40450" w:rsidRPr="00125070" w:rsidRDefault="00836985" w:rsidP="00BD78C1">
            <w:pPr>
              <w:spacing w:after="0" w:line="360" w:lineRule="auto"/>
              <w:ind w:left="0" w:right="54" w:firstLine="0"/>
              <w:jc w:val="left"/>
              <w:rPr>
                <w:color w:val="000000"/>
                <w:sz w:val="22"/>
              </w:rPr>
            </w:pPr>
            <w:r>
              <w:rPr>
                <w:color w:val="000000"/>
                <w:sz w:val="22"/>
              </w:rPr>
              <w:t>8/48</w:t>
            </w:r>
          </w:p>
        </w:tc>
        <w:tc>
          <w:tcPr>
            <w:tcW w:w="1917" w:type="dxa"/>
            <w:tcBorders>
              <w:top w:val="nil"/>
              <w:bottom w:val="single" w:sz="4" w:space="0" w:color="auto"/>
            </w:tcBorders>
          </w:tcPr>
          <w:p w:rsidR="00B40450" w:rsidRPr="00125070" w:rsidRDefault="00B40450" w:rsidP="00BD78C1">
            <w:pPr>
              <w:spacing w:after="0" w:line="360" w:lineRule="auto"/>
              <w:ind w:left="0" w:right="54" w:firstLine="0"/>
              <w:jc w:val="left"/>
              <w:rPr>
                <w:color w:val="000000"/>
                <w:sz w:val="22"/>
              </w:rPr>
            </w:pPr>
          </w:p>
        </w:tc>
      </w:tr>
    </w:tbl>
    <w:p w:rsidR="00B40450" w:rsidRPr="00125070" w:rsidRDefault="00B40450" w:rsidP="00BD78C1">
      <w:pPr>
        <w:spacing w:after="0" w:line="360" w:lineRule="auto"/>
        <w:ind w:left="132"/>
        <w:jc w:val="left"/>
        <w:rPr>
          <w:color w:val="000000"/>
          <w:sz w:val="22"/>
        </w:rPr>
      </w:pPr>
    </w:p>
    <w:p w:rsidR="007063D9" w:rsidRPr="00125070" w:rsidRDefault="001F7258" w:rsidP="00BD78C1">
      <w:pPr>
        <w:spacing w:after="0" w:line="360" w:lineRule="auto"/>
        <w:ind w:left="132" w:right="169"/>
        <w:rPr>
          <w:sz w:val="22"/>
        </w:rPr>
      </w:pPr>
      <w:r w:rsidRPr="00125070">
        <w:rPr>
          <w:color w:val="000000"/>
          <w:sz w:val="22"/>
        </w:rPr>
        <w:t>T</w:t>
      </w:r>
      <w:r w:rsidR="00B40450" w:rsidRPr="00125070">
        <w:rPr>
          <w:color w:val="000000"/>
          <w:sz w:val="22"/>
        </w:rPr>
        <w:t>able 7</w:t>
      </w:r>
      <w:r w:rsidRPr="00125070">
        <w:rPr>
          <w:color w:val="000000"/>
          <w:sz w:val="22"/>
        </w:rPr>
        <w:t xml:space="preserve">shows the mean statistics in the </w:t>
      </w:r>
      <w:r w:rsidR="00166C18" w:rsidRPr="00125070">
        <w:rPr>
          <w:color w:val="000000"/>
          <w:sz w:val="22"/>
        </w:rPr>
        <w:t>Academic Achievement</w:t>
      </w:r>
      <w:r w:rsidRPr="00125070">
        <w:rPr>
          <w:color w:val="000000"/>
          <w:sz w:val="22"/>
        </w:rPr>
        <w:t xml:space="preserve"> of male low ability students of experimental group and those of control. The calculated mean of </w:t>
      </w:r>
      <w:r w:rsidR="00166C18" w:rsidRPr="00125070">
        <w:rPr>
          <w:color w:val="000000"/>
          <w:sz w:val="22"/>
        </w:rPr>
        <w:t>Academic Achievement</w:t>
      </w:r>
      <w:r w:rsidRPr="00125070">
        <w:rPr>
          <w:color w:val="000000"/>
          <w:sz w:val="22"/>
        </w:rPr>
        <w:t xml:space="preserve"> of both Experimental and Control groups are 81.33 and 57.17 respectively, with a mean difference of 24.16 between them, shows that </w:t>
      </w:r>
      <w:r w:rsidRPr="00125070">
        <w:rPr>
          <w:color w:val="000000"/>
          <w:sz w:val="22"/>
        </w:rPr>
        <w:lastRenderedPageBreak/>
        <w:t xml:space="preserve">male low ability students of experimental group have higher </w:t>
      </w:r>
      <w:r w:rsidR="00166C18" w:rsidRPr="00125070">
        <w:rPr>
          <w:color w:val="000000"/>
          <w:sz w:val="22"/>
        </w:rPr>
        <w:t>Academic Achievement</w:t>
      </w:r>
      <w:r w:rsidRPr="00125070">
        <w:rPr>
          <w:color w:val="000000"/>
          <w:sz w:val="22"/>
        </w:rPr>
        <w:t xml:space="preserve"> than their male low ability counterparts of control group.   </w:t>
      </w:r>
    </w:p>
    <w:p w:rsidR="007063D9" w:rsidRPr="00125070" w:rsidRDefault="001F7258" w:rsidP="00BD78C1">
      <w:pPr>
        <w:spacing w:after="0" w:line="360" w:lineRule="auto"/>
        <w:ind w:left="132"/>
        <w:rPr>
          <w:sz w:val="22"/>
        </w:rPr>
      </w:pPr>
      <w:r w:rsidRPr="00125070">
        <w:rPr>
          <w:color w:val="000000"/>
          <w:sz w:val="22"/>
        </w:rPr>
        <w:t xml:space="preserve">      To determine whether the difference is significant, the post-test scores were subjected to t-</w:t>
      </w:r>
      <w:proofErr w:type="gramStart"/>
      <w:r w:rsidRPr="00125070">
        <w:rPr>
          <w:color w:val="000000"/>
          <w:sz w:val="22"/>
        </w:rPr>
        <w:t xml:space="preserve">test </w:t>
      </w:r>
      <w:r w:rsidR="00B40450" w:rsidRPr="00125070">
        <w:rPr>
          <w:color w:val="000000"/>
          <w:sz w:val="22"/>
        </w:rPr>
        <w:t xml:space="preserve"> </w:t>
      </w:r>
      <w:r w:rsidRPr="00125070">
        <w:rPr>
          <w:color w:val="000000"/>
          <w:sz w:val="22"/>
        </w:rPr>
        <w:t>or</w:t>
      </w:r>
      <w:proofErr w:type="gramEnd"/>
      <w:r w:rsidRPr="00125070">
        <w:rPr>
          <w:color w:val="000000"/>
          <w:sz w:val="22"/>
        </w:rPr>
        <w:t xml:space="preserve"> analysis.  </w:t>
      </w:r>
    </w:p>
    <w:p w:rsidR="007063D9" w:rsidRPr="00125070" w:rsidRDefault="001F7258" w:rsidP="00BD78C1">
      <w:pPr>
        <w:spacing w:after="0" w:line="360" w:lineRule="auto"/>
        <w:ind w:left="132" w:right="168"/>
        <w:rPr>
          <w:sz w:val="22"/>
        </w:rPr>
      </w:pPr>
      <w:r w:rsidRPr="00125070">
        <w:rPr>
          <w:color w:val="000000"/>
          <w:sz w:val="22"/>
        </w:rPr>
        <w:t xml:space="preserve">There is no significant difference in </w:t>
      </w:r>
      <w:r w:rsidR="00166C18" w:rsidRPr="00125070">
        <w:rPr>
          <w:color w:val="000000"/>
          <w:sz w:val="22"/>
        </w:rPr>
        <w:t>Academic Achievement</w:t>
      </w:r>
      <w:r w:rsidRPr="00125070">
        <w:rPr>
          <w:color w:val="000000"/>
          <w:sz w:val="22"/>
        </w:rPr>
        <w:t xml:space="preserve"> of male students taught </w:t>
      </w:r>
      <w:r w:rsidR="00C469D3" w:rsidRPr="00125070">
        <w:rPr>
          <w:color w:val="000000"/>
          <w:sz w:val="22"/>
        </w:rPr>
        <w:t>Basic Science and Technology</w:t>
      </w:r>
      <w:r w:rsidRPr="00125070">
        <w:rPr>
          <w:color w:val="000000"/>
          <w:sz w:val="22"/>
        </w:rPr>
        <w:t xml:space="preserve"> using </w:t>
      </w:r>
      <w:r w:rsidR="00C469D3" w:rsidRPr="00125070">
        <w:rPr>
          <w:color w:val="000000"/>
          <w:sz w:val="22"/>
        </w:rPr>
        <w:t>challenge-based</w:t>
      </w:r>
      <w:r w:rsidRPr="00125070">
        <w:rPr>
          <w:color w:val="000000"/>
          <w:sz w:val="22"/>
        </w:rPr>
        <w:t xml:space="preserve"> learning strategy (experimental) and those taught using lecture method (control). </w:t>
      </w:r>
    </w:p>
    <w:p w:rsidR="007063D9" w:rsidRPr="00125070" w:rsidRDefault="00B40450" w:rsidP="00BD78C1">
      <w:pPr>
        <w:spacing w:after="0" w:line="360" w:lineRule="auto"/>
        <w:ind w:left="132" w:right="54"/>
        <w:rPr>
          <w:b/>
          <w:color w:val="000000"/>
          <w:sz w:val="22"/>
        </w:rPr>
      </w:pPr>
      <w:r w:rsidRPr="00125070">
        <w:rPr>
          <w:b/>
          <w:color w:val="000000"/>
          <w:sz w:val="22"/>
        </w:rPr>
        <w:t>Table 8</w:t>
      </w:r>
      <w:r w:rsidR="001F7258" w:rsidRPr="00125070">
        <w:rPr>
          <w:b/>
          <w:color w:val="000000"/>
          <w:sz w:val="22"/>
        </w:rPr>
        <w:t xml:space="preserve">: Result of t-test Analysis of </w:t>
      </w:r>
      <w:r w:rsidR="00166C18" w:rsidRPr="00125070">
        <w:rPr>
          <w:b/>
          <w:color w:val="000000"/>
          <w:sz w:val="22"/>
        </w:rPr>
        <w:t>Academic Achievement</w:t>
      </w:r>
      <w:r w:rsidRPr="00125070">
        <w:rPr>
          <w:b/>
          <w:color w:val="000000"/>
          <w:sz w:val="22"/>
        </w:rPr>
        <w:t xml:space="preserve"> </w:t>
      </w:r>
      <w:r w:rsidR="001F7258" w:rsidRPr="00125070">
        <w:rPr>
          <w:b/>
          <w:color w:val="000000"/>
          <w:sz w:val="22"/>
        </w:rPr>
        <w:t xml:space="preserve">of Male Experimental and Male Control Groups </w:t>
      </w:r>
    </w:p>
    <w:tbl>
      <w:tblPr>
        <w:tblStyle w:val="TableGrid0"/>
        <w:tblW w:w="0" w:type="auto"/>
        <w:tblInd w:w="1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9"/>
        <w:gridCol w:w="703"/>
        <w:gridCol w:w="926"/>
        <w:gridCol w:w="926"/>
        <w:gridCol w:w="926"/>
        <w:gridCol w:w="870"/>
        <w:gridCol w:w="746"/>
        <w:gridCol w:w="1163"/>
        <w:gridCol w:w="1560"/>
      </w:tblGrid>
      <w:tr w:rsidR="00B40450" w:rsidRPr="00125070" w:rsidTr="00761446">
        <w:tc>
          <w:tcPr>
            <w:tcW w:w="1679" w:type="dxa"/>
            <w:tcBorders>
              <w:top w:val="single" w:sz="4" w:space="0" w:color="auto"/>
              <w:bottom w:val="single" w:sz="4" w:space="0" w:color="auto"/>
            </w:tcBorders>
          </w:tcPr>
          <w:p w:rsidR="00B40450" w:rsidRPr="00125070" w:rsidRDefault="00B40450" w:rsidP="00BD78C1">
            <w:pPr>
              <w:spacing w:after="0" w:line="360" w:lineRule="auto"/>
              <w:ind w:left="0" w:right="170" w:firstLine="0"/>
              <w:rPr>
                <w:b/>
                <w:sz w:val="22"/>
              </w:rPr>
            </w:pPr>
            <w:r w:rsidRPr="00125070">
              <w:rPr>
                <w:b/>
                <w:sz w:val="22"/>
              </w:rPr>
              <w:t>Variable</w:t>
            </w:r>
          </w:p>
        </w:tc>
        <w:tc>
          <w:tcPr>
            <w:tcW w:w="703" w:type="dxa"/>
            <w:tcBorders>
              <w:top w:val="single" w:sz="4" w:space="0" w:color="auto"/>
              <w:bottom w:val="single" w:sz="4" w:space="0" w:color="auto"/>
            </w:tcBorders>
          </w:tcPr>
          <w:p w:rsidR="00B40450" w:rsidRPr="00125070" w:rsidRDefault="00B40450" w:rsidP="00BD78C1">
            <w:pPr>
              <w:spacing w:after="0" w:line="360" w:lineRule="auto"/>
              <w:ind w:left="0" w:right="170" w:firstLine="0"/>
              <w:rPr>
                <w:b/>
                <w:sz w:val="22"/>
              </w:rPr>
            </w:pPr>
            <w:r w:rsidRPr="00125070">
              <w:rPr>
                <w:b/>
                <w:sz w:val="22"/>
              </w:rPr>
              <w:t>N</w:t>
            </w:r>
          </w:p>
        </w:tc>
        <w:tc>
          <w:tcPr>
            <w:tcW w:w="926" w:type="dxa"/>
            <w:tcBorders>
              <w:top w:val="single" w:sz="4" w:space="0" w:color="auto"/>
              <w:bottom w:val="single" w:sz="4" w:space="0" w:color="auto"/>
            </w:tcBorders>
          </w:tcPr>
          <w:p w:rsidR="00B40450" w:rsidRPr="00125070" w:rsidRDefault="00B40450" w:rsidP="00BD78C1">
            <w:pPr>
              <w:spacing w:after="0" w:line="360" w:lineRule="auto"/>
              <w:ind w:left="0" w:right="170" w:firstLine="0"/>
              <w:rPr>
                <w:b/>
                <w:sz w:val="22"/>
              </w:rPr>
            </w:pPr>
            <w:r w:rsidRPr="00125070">
              <w:rPr>
                <w:b/>
                <w:sz w:val="22"/>
              </w:rPr>
              <w:t>X</w:t>
            </w:r>
          </w:p>
        </w:tc>
        <w:tc>
          <w:tcPr>
            <w:tcW w:w="926" w:type="dxa"/>
            <w:tcBorders>
              <w:top w:val="single" w:sz="4" w:space="0" w:color="auto"/>
              <w:bottom w:val="single" w:sz="4" w:space="0" w:color="auto"/>
            </w:tcBorders>
          </w:tcPr>
          <w:p w:rsidR="00B40450" w:rsidRPr="00125070" w:rsidRDefault="00B40450" w:rsidP="00BD78C1">
            <w:pPr>
              <w:spacing w:after="0" w:line="360" w:lineRule="auto"/>
              <w:ind w:left="0" w:right="170" w:firstLine="0"/>
              <w:rPr>
                <w:b/>
                <w:sz w:val="22"/>
              </w:rPr>
            </w:pPr>
            <w:r w:rsidRPr="00125070">
              <w:rPr>
                <w:b/>
                <w:sz w:val="22"/>
              </w:rPr>
              <w:t>SD</w:t>
            </w:r>
          </w:p>
        </w:tc>
        <w:tc>
          <w:tcPr>
            <w:tcW w:w="926" w:type="dxa"/>
            <w:tcBorders>
              <w:top w:val="single" w:sz="4" w:space="0" w:color="auto"/>
              <w:bottom w:val="single" w:sz="4" w:space="0" w:color="auto"/>
            </w:tcBorders>
          </w:tcPr>
          <w:p w:rsidR="00B40450" w:rsidRPr="00125070" w:rsidRDefault="00B40450" w:rsidP="00BD78C1">
            <w:pPr>
              <w:spacing w:after="0" w:line="360" w:lineRule="auto"/>
              <w:ind w:left="0" w:right="170" w:firstLine="0"/>
              <w:rPr>
                <w:b/>
                <w:sz w:val="22"/>
              </w:rPr>
            </w:pPr>
            <w:r w:rsidRPr="00125070">
              <w:rPr>
                <w:b/>
                <w:sz w:val="22"/>
              </w:rPr>
              <w:t>SE</w:t>
            </w:r>
          </w:p>
        </w:tc>
        <w:tc>
          <w:tcPr>
            <w:tcW w:w="870" w:type="dxa"/>
            <w:tcBorders>
              <w:top w:val="single" w:sz="4" w:space="0" w:color="auto"/>
              <w:bottom w:val="single" w:sz="4" w:space="0" w:color="auto"/>
            </w:tcBorders>
          </w:tcPr>
          <w:p w:rsidR="00B40450" w:rsidRPr="00125070" w:rsidRDefault="00B40450" w:rsidP="00BD78C1">
            <w:pPr>
              <w:spacing w:after="0" w:line="360" w:lineRule="auto"/>
              <w:ind w:left="0" w:right="170" w:firstLine="0"/>
              <w:rPr>
                <w:b/>
                <w:sz w:val="22"/>
              </w:rPr>
            </w:pPr>
            <w:r w:rsidRPr="00125070">
              <w:rPr>
                <w:b/>
                <w:sz w:val="22"/>
              </w:rPr>
              <w:t>t-</w:t>
            </w:r>
            <w:proofErr w:type="spellStart"/>
            <w:r w:rsidRPr="00125070">
              <w:rPr>
                <w:b/>
                <w:sz w:val="22"/>
              </w:rPr>
              <w:t>cal</w:t>
            </w:r>
            <w:proofErr w:type="spellEnd"/>
          </w:p>
        </w:tc>
        <w:tc>
          <w:tcPr>
            <w:tcW w:w="746" w:type="dxa"/>
            <w:tcBorders>
              <w:top w:val="single" w:sz="4" w:space="0" w:color="auto"/>
              <w:bottom w:val="single" w:sz="4" w:space="0" w:color="auto"/>
            </w:tcBorders>
          </w:tcPr>
          <w:p w:rsidR="00B40450" w:rsidRPr="00125070" w:rsidRDefault="00B40450" w:rsidP="00BD78C1">
            <w:pPr>
              <w:spacing w:after="0" w:line="360" w:lineRule="auto"/>
              <w:ind w:left="0" w:right="170" w:firstLine="0"/>
              <w:rPr>
                <w:b/>
                <w:sz w:val="22"/>
              </w:rPr>
            </w:pPr>
            <w:proofErr w:type="spellStart"/>
            <w:r w:rsidRPr="00125070">
              <w:rPr>
                <w:b/>
                <w:sz w:val="22"/>
              </w:rPr>
              <w:t>df</w:t>
            </w:r>
            <w:proofErr w:type="spellEnd"/>
          </w:p>
        </w:tc>
        <w:tc>
          <w:tcPr>
            <w:tcW w:w="1163" w:type="dxa"/>
            <w:tcBorders>
              <w:top w:val="single" w:sz="4" w:space="0" w:color="auto"/>
              <w:bottom w:val="single" w:sz="4" w:space="0" w:color="auto"/>
            </w:tcBorders>
          </w:tcPr>
          <w:p w:rsidR="00B40450" w:rsidRPr="00125070" w:rsidRDefault="00B40450" w:rsidP="00BD78C1">
            <w:pPr>
              <w:spacing w:after="0" w:line="360" w:lineRule="auto"/>
              <w:ind w:left="0" w:right="170" w:firstLine="0"/>
              <w:rPr>
                <w:b/>
                <w:sz w:val="22"/>
              </w:rPr>
            </w:pPr>
            <w:r w:rsidRPr="00125070">
              <w:rPr>
                <w:b/>
                <w:sz w:val="22"/>
              </w:rPr>
              <w:t>p-value</w:t>
            </w:r>
          </w:p>
        </w:tc>
        <w:tc>
          <w:tcPr>
            <w:tcW w:w="1560" w:type="dxa"/>
            <w:tcBorders>
              <w:top w:val="single" w:sz="4" w:space="0" w:color="auto"/>
              <w:bottom w:val="single" w:sz="4" w:space="0" w:color="auto"/>
            </w:tcBorders>
          </w:tcPr>
          <w:p w:rsidR="00B40450" w:rsidRPr="00125070" w:rsidRDefault="00B40450" w:rsidP="00BD78C1">
            <w:pPr>
              <w:spacing w:after="0" w:line="360" w:lineRule="auto"/>
              <w:ind w:left="0" w:right="170" w:firstLine="0"/>
              <w:rPr>
                <w:b/>
                <w:sz w:val="22"/>
              </w:rPr>
            </w:pPr>
            <w:r w:rsidRPr="00125070">
              <w:rPr>
                <w:b/>
                <w:sz w:val="22"/>
              </w:rPr>
              <w:t>Remark</w:t>
            </w:r>
          </w:p>
        </w:tc>
      </w:tr>
      <w:tr w:rsidR="00B40450" w:rsidRPr="00125070" w:rsidTr="00761446">
        <w:tc>
          <w:tcPr>
            <w:tcW w:w="1679" w:type="dxa"/>
            <w:tcBorders>
              <w:top w:val="single" w:sz="4" w:space="0" w:color="auto"/>
            </w:tcBorders>
          </w:tcPr>
          <w:p w:rsidR="00B40450" w:rsidRPr="00125070" w:rsidRDefault="00B40450" w:rsidP="00BD78C1">
            <w:pPr>
              <w:spacing w:after="0" w:line="360" w:lineRule="auto"/>
              <w:ind w:left="0" w:right="170" w:firstLine="0"/>
              <w:rPr>
                <w:sz w:val="22"/>
              </w:rPr>
            </w:pPr>
            <w:r w:rsidRPr="00125070">
              <w:rPr>
                <w:sz w:val="22"/>
              </w:rPr>
              <w:t>Experimental</w:t>
            </w:r>
          </w:p>
        </w:tc>
        <w:tc>
          <w:tcPr>
            <w:tcW w:w="703" w:type="dxa"/>
            <w:tcBorders>
              <w:top w:val="single" w:sz="4" w:space="0" w:color="auto"/>
            </w:tcBorders>
          </w:tcPr>
          <w:p w:rsidR="00B40450" w:rsidRPr="00125070" w:rsidRDefault="00B40450" w:rsidP="00BD78C1">
            <w:pPr>
              <w:spacing w:after="0" w:line="360" w:lineRule="auto"/>
              <w:ind w:left="0" w:right="170" w:firstLine="0"/>
              <w:rPr>
                <w:sz w:val="22"/>
              </w:rPr>
            </w:pPr>
            <w:r w:rsidRPr="00125070">
              <w:rPr>
                <w:sz w:val="22"/>
              </w:rPr>
              <w:t>30</w:t>
            </w:r>
          </w:p>
        </w:tc>
        <w:tc>
          <w:tcPr>
            <w:tcW w:w="926" w:type="dxa"/>
            <w:tcBorders>
              <w:top w:val="single" w:sz="4" w:space="0" w:color="auto"/>
            </w:tcBorders>
          </w:tcPr>
          <w:p w:rsidR="00B40450" w:rsidRPr="00125070" w:rsidRDefault="00B40450" w:rsidP="00BD78C1">
            <w:pPr>
              <w:spacing w:after="0" w:line="360" w:lineRule="auto"/>
              <w:ind w:left="0" w:right="170" w:firstLine="0"/>
              <w:rPr>
                <w:sz w:val="22"/>
              </w:rPr>
            </w:pPr>
            <w:r w:rsidRPr="00125070">
              <w:rPr>
                <w:sz w:val="22"/>
              </w:rPr>
              <w:t>81.33</w:t>
            </w:r>
          </w:p>
        </w:tc>
        <w:tc>
          <w:tcPr>
            <w:tcW w:w="926" w:type="dxa"/>
            <w:tcBorders>
              <w:top w:val="single" w:sz="4" w:space="0" w:color="auto"/>
            </w:tcBorders>
          </w:tcPr>
          <w:p w:rsidR="00B40450" w:rsidRPr="00125070" w:rsidRDefault="00B40450" w:rsidP="00BD78C1">
            <w:pPr>
              <w:spacing w:after="0" w:line="360" w:lineRule="auto"/>
              <w:ind w:left="0" w:right="170" w:firstLine="0"/>
              <w:rPr>
                <w:sz w:val="22"/>
              </w:rPr>
            </w:pPr>
            <w:r w:rsidRPr="00125070">
              <w:rPr>
                <w:sz w:val="22"/>
              </w:rPr>
              <w:t>10.26</w:t>
            </w:r>
          </w:p>
        </w:tc>
        <w:tc>
          <w:tcPr>
            <w:tcW w:w="926" w:type="dxa"/>
            <w:tcBorders>
              <w:top w:val="single" w:sz="4" w:space="0" w:color="auto"/>
            </w:tcBorders>
          </w:tcPr>
          <w:p w:rsidR="00B40450" w:rsidRPr="00125070" w:rsidRDefault="00B40450" w:rsidP="00BD78C1">
            <w:pPr>
              <w:spacing w:after="0" w:line="360" w:lineRule="auto"/>
              <w:ind w:left="0" w:right="170" w:firstLine="0"/>
              <w:rPr>
                <w:sz w:val="22"/>
              </w:rPr>
            </w:pPr>
            <w:r w:rsidRPr="00125070">
              <w:rPr>
                <w:sz w:val="22"/>
              </w:rPr>
              <w:t>1.95</w:t>
            </w:r>
          </w:p>
        </w:tc>
        <w:tc>
          <w:tcPr>
            <w:tcW w:w="870" w:type="dxa"/>
            <w:vMerge w:val="restart"/>
            <w:tcBorders>
              <w:top w:val="single" w:sz="4" w:space="0" w:color="auto"/>
            </w:tcBorders>
          </w:tcPr>
          <w:p w:rsidR="00B40450" w:rsidRPr="00125070" w:rsidRDefault="00B40450" w:rsidP="00BD78C1">
            <w:pPr>
              <w:spacing w:after="0" w:line="360" w:lineRule="auto"/>
              <w:ind w:left="0" w:right="170" w:firstLine="0"/>
              <w:rPr>
                <w:sz w:val="22"/>
              </w:rPr>
            </w:pPr>
          </w:p>
          <w:p w:rsidR="00B40450" w:rsidRPr="00125070" w:rsidRDefault="00B40450" w:rsidP="00BD78C1">
            <w:pPr>
              <w:spacing w:after="0" w:line="360" w:lineRule="auto"/>
              <w:ind w:left="0" w:right="170" w:firstLine="0"/>
              <w:rPr>
                <w:sz w:val="22"/>
              </w:rPr>
            </w:pPr>
            <w:r w:rsidRPr="00125070">
              <w:rPr>
                <w:sz w:val="22"/>
              </w:rPr>
              <w:t>9.72</w:t>
            </w:r>
          </w:p>
        </w:tc>
        <w:tc>
          <w:tcPr>
            <w:tcW w:w="746" w:type="dxa"/>
            <w:vMerge w:val="restart"/>
            <w:tcBorders>
              <w:top w:val="single" w:sz="4" w:space="0" w:color="auto"/>
            </w:tcBorders>
          </w:tcPr>
          <w:p w:rsidR="00B40450" w:rsidRPr="00125070" w:rsidRDefault="00B40450" w:rsidP="00BD78C1">
            <w:pPr>
              <w:spacing w:after="0" w:line="360" w:lineRule="auto"/>
              <w:ind w:left="0" w:right="170" w:firstLine="0"/>
              <w:rPr>
                <w:sz w:val="22"/>
              </w:rPr>
            </w:pPr>
          </w:p>
          <w:p w:rsidR="00B40450" w:rsidRPr="00125070" w:rsidRDefault="00B40450" w:rsidP="00BD78C1">
            <w:pPr>
              <w:spacing w:after="0" w:line="360" w:lineRule="auto"/>
              <w:ind w:left="0" w:right="170" w:firstLine="0"/>
              <w:rPr>
                <w:sz w:val="22"/>
              </w:rPr>
            </w:pPr>
            <w:r w:rsidRPr="00125070">
              <w:rPr>
                <w:sz w:val="22"/>
              </w:rPr>
              <w:t>58</w:t>
            </w:r>
          </w:p>
        </w:tc>
        <w:tc>
          <w:tcPr>
            <w:tcW w:w="1163" w:type="dxa"/>
            <w:vMerge w:val="restart"/>
            <w:tcBorders>
              <w:top w:val="single" w:sz="4" w:space="0" w:color="auto"/>
            </w:tcBorders>
          </w:tcPr>
          <w:p w:rsidR="00B40450" w:rsidRPr="00125070" w:rsidRDefault="00B40450" w:rsidP="00BD78C1">
            <w:pPr>
              <w:spacing w:after="0" w:line="360" w:lineRule="auto"/>
              <w:ind w:left="0" w:right="170" w:firstLine="0"/>
              <w:rPr>
                <w:sz w:val="22"/>
              </w:rPr>
            </w:pPr>
          </w:p>
          <w:p w:rsidR="00B40450" w:rsidRPr="00125070" w:rsidRDefault="00B40450" w:rsidP="00BD78C1">
            <w:pPr>
              <w:spacing w:after="0" w:line="360" w:lineRule="auto"/>
              <w:ind w:left="0" w:right="170" w:firstLine="0"/>
              <w:rPr>
                <w:sz w:val="22"/>
              </w:rPr>
            </w:pPr>
            <w:r w:rsidRPr="00125070">
              <w:rPr>
                <w:sz w:val="22"/>
              </w:rPr>
              <w:t>0.001</w:t>
            </w:r>
          </w:p>
        </w:tc>
        <w:tc>
          <w:tcPr>
            <w:tcW w:w="1560" w:type="dxa"/>
            <w:vMerge w:val="restart"/>
            <w:tcBorders>
              <w:top w:val="single" w:sz="4" w:space="0" w:color="auto"/>
            </w:tcBorders>
          </w:tcPr>
          <w:p w:rsidR="00B40450" w:rsidRPr="00125070" w:rsidRDefault="00B40450" w:rsidP="00BD78C1">
            <w:pPr>
              <w:spacing w:after="0" w:line="360" w:lineRule="auto"/>
              <w:ind w:left="0" w:right="170" w:firstLine="0"/>
              <w:rPr>
                <w:sz w:val="22"/>
              </w:rPr>
            </w:pPr>
          </w:p>
          <w:p w:rsidR="00B40450" w:rsidRPr="00125070" w:rsidRDefault="00B40450" w:rsidP="00BD78C1">
            <w:pPr>
              <w:spacing w:after="0" w:line="360" w:lineRule="auto"/>
              <w:ind w:left="0" w:right="170" w:firstLine="0"/>
              <w:rPr>
                <w:sz w:val="22"/>
              </w:rPr>
            </w:pPr>
            <w:r w:rsidRPr="00125070">
              <w:rPr>
                <w:sz w:val="22"/>
              </w:rPr>
              <w:t>*Significant</w:t>
            </w:r>
          </w:p>
        </w:tc>
      </w:tr>
      <w:tr w:rsidR="00B40450" w:rsidRPr="00125070" w:rsidTr="00761446">
        <w:tc>
          <w:tcPr>
            <w:tcW w:w="1679" w:type="dxa"/>
          </w:tcPr>
          <w:p w:rsidR="00B40450" w:rsidRPr="00125070" w:rsidRDefault="00B40450" w:rsidP="00BD78C1">
            <w:pPr>
              <w:spacing w:after="0" w:line="360" w:lineRule="auto"/>
              <w:ind w:left="0" w:right="170" w:firstLine="0"/>
              <w:rPr>
                <w:sz w:val="22"/>
              </w:rPr>
            </w:pPr>
            <w:r w:rsidRPr="00125070">
              <w:rPr>
                <w:sz w:val="22"/>
              </w:rPr>
              <w:t xml:space="preserve">Control </w:t>
            </w:r>
          </w:p>
        </w:tc>
        <w:tc>
          <w:tcPr>
            <w:tcW w:w="703" w:type="dxa"/>
          </w:tcPr>
          <w:p w:rsidR="00B40450" w:rsidRPr="00125070" w:rsidRDefault="00B40450" w:rsidP="00BD78C1">
            <w:pPr>
              <w:spacing w:after="0" w:line="360" w:lineRule="auto"/>
              <w:ind w:left="0" w:right="170" w:firstLine="0"/>
              <w:rPr>
                <w:sz w:val="22"/>
              </w:rPr>
            </w:pPr>
            <w:r w:rsidRPr="00125070">
              <w:rPr>
                <w:sz w:val="22"/>
              </w:rPr>
              <w:t>30</w:t>
            </w:r>
          </w:p>
        </w:tc>
        <w:tc>
          <w:tcPr>
            <w:tcW w:w="926" w:type="dxa"/>
          </w:tcPr>
          <w:p w:rsidR="00B40450" w:rsidRPr="00125070" w:rsidRDefault="00B40450" w:rsidP="00BD78C1">
            <w:pPr>
              <w:spacing w:after="0" w:line="360" w:lineRule="auto"/>
              <w:ind w:left="0" w:right="170" w:firstLine="0"/>
              <w:rPr>
                <w:sz w:val="22"/>
              </w:rPr>
            </w:pPr>
            <w:r w:rsidRPr="00125070">
              <w:rPr>
                <w:sz w:val="22"/>
              </w:rPr>
              <w:t>57.17</w:t>
            </w:r>
          </w:p>
        </w:tc>
        <w:tc>
          <w:tcPr>
            <w:tcW w:w="926" w:type="dxa"/>
          </w:tcPr>
          <w:p w:rsidR="00B40450" w:rsidRPr="00125070" w:rsidRDefault="00B40450" w:rsidP="00BD78C1">
            <w:pPr>
              <w:spacing w:after="0" w:line="360" w:lineRule="auto"/>
              <w:ind w:left="0" w:right="170" w:firstLine="0"/>
              <w:rPr>
                <w:sz w:val="22"/>
              </w:rPr>
            </w:pPr>
            <w:r w:rsidRPr="00125070">
              <w:rPr>
                <w:sz w:val="22"/>
              </w:rPr>
              <w:t>8.48</w:t>
            </w:r>
          </w:p>
        </w:tc>
        <w:tc>
          <w:tcPr>
            <w:tcW w:w="926" w:type="dxa"/>
          </w:tcPr>
          <w:p w:rsidR="00B40450" w:rsidRPr="00125070" w:rsidRDefault="00B40450" w:rsidP="00BD78C1">
            <w:pPr>
              <w:spacing w:after="0" w:line="360" w:lineRule="auto"/>
              <w:ind w:left="0" w:right="170" w:firstLine="0"/>
              <w:rPr>
                <w:sz w:val="22"/>
              </w:rPr>
            </w:pPr>
            <w:r w:rsidRPr="00125070">
              <w:rPr>
                <w:sz w:val="22"/>
              </w:rPr>
              <w:t>0.988</w:t>
            </w:r>
          </w:p>
        </w:tc>
        <w:tc>
          <w:tcPr>
            <w:tcW w:w="870" w:type="dxa"/>
            <w:vMerge/>
          </w:tcPr>
          <w:p w:rsidR="00B40450" w:rsidRPr="00125070" w:rsidRDefault="00B40450" w:rsidP="00BD78C1">
            <w:pPr>
              <w:spacing w:after="0" w:line="360" w:lineRule="auto"/>
              <w:ind w:left="0" w:right="170" w:firstLine="0"/>
              <w:rPr>
                <w:sz w:val="22"/>
              </w:rPr>
            </w:pPr>
          </w:p>
        </w:tc>
        <w:tc>
          <w:tcPr>
            <w:tcW w:w="746" w:type="dxa"/>
            <w:vMerge/>
          </w:tcPr>
          <w:p w:rsidR="00B40450" w:rsidRPr="00125070" w:rsidRDefault="00B40450" w:rsidP="00BD78C1">
            <w:pPr>
              <w:spacing w:after="0" w:line="360" w:lineRule="auto"/>
              <w:ind w:left="0" w:right="170" w:firstLine="0"/>
              <w:rPr>
                <w:sz w:val="22"/>
              </w:rPr>
            </w:pPr>
          </w:p>
        </w:tc>
        <w:tc>
          <w:tcPr>
            <w:tcW w:w="1163" w:type="dxa"/>
            <w:vMerge/>
          </w:tcPr>
          <w:p w:rsidR="00B40450" w:rsidRPr="00125070" w:rsidRDefault="00B40450" w:rsidP="00BD78C1">
            <w:pPr>
              <w:spacing w:after="0" w:line="360" w:lineRule="auto"/>
              <w:ind w:left="0" w:right="170" w:firstLine="0"/>
              <w:rPr>
                <w:sz w:val="22"/>
              </w:rPr>
            </w:pPr>
          </w:p>
        </w:tc>
        <w:tc>
          <w:tcPr>
            <w:tcW w:w="1560" w:type="dxa"/>
            <w:vMerge/>
          </w:tcPr>
          <w:p w:rsidR="00B40450" w:rsidRPr="00125070" w:rsidRDefault="00B40450" w:rsidP="00BD78C1">
            <w:pPr>
              <w:spacing w:after="0" w:line="360" w:lineRule="auto"/>
              <w:ind w:left="0" w:right="170" w:firstLine="0"/>
              <w:rPr>
                <w:sz w:val="22"/>
              </w:rPr>
            </w:pPr>
          </w:p>
        </w:tc>
      </w:tr>
    </w:tbl>
    <w:p w:rsidR="00B40450" w:rsidRPr="00125070" w:rsidRDefault="00B40450" w:rsidP="00BD78C1">
      <w:pPr>
        <w:spacing w:after="0" w:line="360" w:lineRule="auto"/>
        <w:ind w:left="132" w:right="54"/>
        <w:rPr>
          <w:sz w:val="22"/>
        </w:rPr>
      </w:pPr>
      <w:r w:rsidRPr="00125070">
        <w:rPr>
          <w:sz w:val="22"/>
        </w:rPr>
        <w:t xml:space="preserve">  *P </w:t>
      </w:r>
      <w:r w:rsidRPr="00125070">
        <w:rPr>
          <w:color w:val="000000"/>
          <w:sz w:val="22"/>
        </w:rPr>
        <w:t>≤ 0.05</w:t>
      </w:r>
    </w:p>
    <w:p w:rsidR="007063D9" w:rsidRPr="00125070" w:rsidRDefault="001F7258" w:rsidP="00BD78C1">
      <w:pPr>
        <w:spacing w:after="0" w:line="360" w:lineRule="auto"/>
        <w:ind w:left="122" w:firstLine="0"/>
        <w:jc w:val="left"/>
        <w:rPr>
          <w:sz w:val="22"/>
        </w:rPr>
      </w:pPr>
      <w:r w:rsidRPr="00125070">
        <w:rPr>
          <w:b/>
          <w:color w:val="000000"/>
          <w:sz w:val="22"/>
        </w:rPr>
        <w:t xml:space="preserve"> </w:t>
      </w:r>
      <w:r w:rsidRPr="00125070">
        <w:rPr>
          <w:color w:val="000000"/>
          <w:sz w:val="22"/>
        </w:rPr>
        <w:tab/>
        <w:t xml:space="preserve"> </w:t>
      </w:r>
      <w:r w:rsidRPr="00125070">
        <w:rPr>
          <w:color w:val="000000"/>
          <w:sz w:val="22"/>
        </w:rPr>
        <w:tab/>
        <w:t xml:space="preserve"> </w:t>
      </w:r>
    </w:p>
    <w:p w:rsidR="007063D9" w:rsidRPr="00125070" w:rsidRDefault="001F7258" w:rsidP="00BD78C1">
      <w:pPr>
        <w:spacing w:after="0" w:line="360" w:lineRule="auto"/>
        <w:ind w:left="132" w:right="169"/>
        <w:rPr>
          <w:sz w:val="22"/>
        </w:rPr>
      </w:pPr>
      <w:r w:rsidRPr="00125070">
        <w:rPr>
          <w:color w:val="000000"/>
          <w:sz w:val="22"/>
        </w:rPr>
        <w:t>Independent</w:t>
      </w:r>
      <w:r w:rsidR="00B40450" w:rsidRPr="00125070">
        <w:rPr>
          <w:color w:val="000000"/>
          <w:sz w:val="22"/>
        </w:rPr>
        <w:t xml:space="preserve"> t-test statistics of Table 11</w:t>
      </w:r>
      <w:r w:rsidRPr="00125070">
        <w:rPr>
          <w:color w:val="000000"/>
          <w:sz w:val="22"/>
        </w:rPr>
        <w:t xml:space="preserve"> shows that significant difference exists in </w:t>
      </w:r>
      <w:r w:rsidR="00166C18" w:rsidRPr="00125070">
        <w:rPr>
          <w:color w:val="000000"/>
          <w:sz w:val="22"/>
        </w:rPr>
        <w:t>Academic Achievement</w:t>
      </w:r>
      <w:r w:rsidRPr="00125070">
        <w:rPr>
          <w:color w:val="000000"/>
          <w:sz w:val="22"/>
        </w:rPr>
        <w:t xml:space="preserve"> of male low ability students of experimental group and those of control group. Because the calculated p-value of 0.001 is lower than the 0.05 level of significance. This shows that male low ability </w:t>
      </w:r>
      <w:r w:rsidR="00C469D3" w:rsidRPr="00125070">
        <w:rPr>
          <w:color w:val="000000"/>
          <w:sz w:val="22"/>
        </w:rPr>
        <w:t>Basic Science and Technology</w:t>
      </w:r>
      <w:r w:rsidRPr="00125070">
        <w:rPr>
          <w:color w:val="000000"/>
          <w:sz w:val="22"/>
        </w:rPr>
        <w:t xml:space="preserve"> students of experimental group have higher </w:t>
      </w:r>
      <w:r w:rsidR="00166C18" w:rsidRPr="00125070">
        <w:rPr>
          <w:color w:val="000000"/>
          <w:sz w:val="22"/>
        </w:rPr>
        <w:t>Academic Achievement</w:t>
      </w:r>
      <w:r w:rsidRPr="00125070">
        <w:rPr>
          <w:color w:val="000000"/>
          <w:sz w:val="22"/>
        </w:rPr>
        <w:t xml:space="preserve"> compared with their male low ability counterparts of control group. Therefore, the null hypothesis, which stated that there is no significant difference in </w:t>
      </w:r>
      <w:r w:rsidR="00166C18" w:rsidRPr="00125070">
        <w:rPr>
          <w:color w:val="000000"/>
          <w:sz w:val="22"/>
        </w:rPr>
        <w:t>Academic Achievement</w:t>
      </w:r>
      <w:r w:rsidRPr="00125070">
        <w:rPr>
          <w:color w:val="000000"/>
          <w:sz w:val="22"/>
        </w:rPr>
        <w:t xml:space="preserve"> of male low ability students taught </w:t>
      </w:r>
      <w:r w:rsidR="00C469D3" w:rsidRPr="00125070">
        <w:rPr>
          <w:color w:val="000000"/>
          <w:sz w:val="22"/>
        </w:rPr>
        <w:t>Basic Science and Technology</w:t>
      </w:r>
      <w:r w:rsidRPr="00125070">
        <w:rPr>
          <w:color w:val="000000"/>
          <w:sz w:val="22"/>
        </w:rPr>
        <w:t xml:space="preserve"> using </w:t>
      </w:r>
      <w:r w:rsidR="00C469D3" w:rsidRPr="00125070">
        <w:rPr>
          <w:color w:val="000000"/>
          <w:sz w:val="22"/>
        </w:rPr>
        <w:t>challenge-based</w:t>
      </w:r>
      <w:r w:rsidRPr="00125070">
        <w:rPr>
          <w:color w:val="000000"/>
          <w:sz w:val="22"/>
        </w:rPr>
        <w:t xml:space="preserve"> learning strategy (experimental) and those taught using lecture method (control), is hereby rejected</w:t>
      </w:r>
      <w:r w:rsidRPr="00125070">
        <w:rPr>
          <w:rFonts w:ascii="Calibri" w:eastAsia="Calibri" w:hAnsi="Calibri" w:cs="Calibri"/>
          <w:color w:val="000000"/>
          <w:sz w:val="22"/>
        </w:rPr>
        <w:t xml:space="preserve">. </w:t>
      </w:r>
    </w:p>
    <w:p w:rsidR="007063D9" w:rsidRPr="00125070" w:rsidRDefault="001F7258" w:rsidP="00BD78C1">
      <w:pPr>
        <w:spacing w:after="0" w:line="360" w:lineRule="auto"/>
        <w:ind w:left="132" w:right="-15"/>
        <w:jc w:val="left"/>
        <w:rPr>
          <w:sz w:val="22"/>
        </w:rPr>
      </w:pPr>
      <w:r w:rsidRPr="00125070">
        <w:rPr>
          <w:b/>
          <w:color w:val="000000"/>
          <w:sz w:val="22"/>
        </w:rPr>
        <w:t xml:space="preserve">Discussion of Findings </w:t>
      </w:r>
    </w:p>
    <w:p w:rsidR="007063D9" w:rsidRPr="00125070" w:rsidRDefault="00A26069" w:rsidP="00BD78C1">
      <w:pPr>
        <w:spacing w:after="0" w:line="360" w:lineRule="auto"/>
        <w:ind w:left="122" w:right="169" w:firstLine="720"/>
        <w:rPr>
          <w:sz w:val="22"/>
        </w:rPr>
      </w:pPr>
      <w:r w:rsidRPr="00125070">
        <w:rPr>
          <w:color w:val="000000"/>
          <w:sz w:val="22"/>
        </w:rPr>
        <w:t>The results in Tables 2</w:t>
      </w:r>
      <w:r w:rsidR="001F7258" w:rsidRPr="00125070">
        <w:rPr>
          <w:color w:val="000000"/>
          <w:sz w:val="22"/>
        </w:rPr>
        <w:t xml:space="preserve"> show that the experimental group, which was exposed to </w:t>
      </w:r>
      <w:r w:rsidR="00C469D3" w:rsidRPr="00125070">
        <w:rPr>
          <w:color w:val="000000"/>
          <w:sz w:val="22"/>
        </w:rPr>
        <w:t>challenge-based</w:t>
      </w:r>
      <w:r w:rsidR="001F7258" w:rsidRPr="00125070">
        <w:rPr>
          <w:color w:val="000000"/>
          <w:sz w:val="22"/>
        </w:rPr>
        <w:t xml:space="preserve"> learning strategy, performed better than their counterpart in the control group who were taught using lecture method. The finding of this study is</w:t>
      </w:r>
      <w:r w:rsidRPr="00125070">
        <w:rPr>
          <w:color w:val="000000"/>
          <w:sz w:val="22"/>
        </w:rPr>
        <w:t xml:space="preserve"> in line with that of Davis (201</w:t>
      </w:r>
      <w:r w:rsidR="001F7258" w:rsidRPr="00125070">
        <w:rPr>
          <w:color w:val="000000"/>
          <w:sz w:val="22"/>
        </w:rPr>
        <w:t xml:space="preserve">3), which suggests that the students learn better when actively involved in the </w:t>
      </w:r>
      <w:r w:rsidR="00C469D3" w:rsidRPr="00125070">
        <w:rPr>
          <w:color w:val="000000"/>
          <w:sz w:val="22"/>
        </w:rPr>
        <w:t>challenge-based</w:t>
      </w:r>
      <w:r w:rsidR="001F7258" w:rsidRPr="00125070">
        <w:rPr>
          <w:color w:val="000000"/>
          <w:sz w:val="22"/>
        </w:rPr>
        <w:t xml:space="preserve"> learning. In addition, students who collaborate in a group seem to be more satisfied with their course. Furthermore, in study on competitive and </w:t>
      </w:r>
      <w:r w:rsidR="00C469D3" w:rsidRPr="00125070">
        <w:rPr>
          <w:color w:val="000000"/>
          <w:sz w:val="22"/>
        </w:rPr>
        <w:t>challenge-based</w:t>
      </w:r>
      <w:r w:rsidR="001F7258" w:rsidRPr="00125070">
        <w:rPr>
          <w:color w:val="000000"/>
          <w:sz w:val="22"/>
        </w:rPr>
        <w:t xml:space="preserve"> learning in senior secondary schools by </w:t>
      </w:r>
      <w:proofErr w:type="spellStart"/>
      <w:r w:rsidR="001F7258" w:rsidRPr="00125070">
        <w:rPr>
          <w:color w:val="000000"/>
          <w:sz w:val="22"/>
        </w:rPr>
        <w:t>Kolawole</w:t>
      </w:r>
      <w:proofErr w:type="spellEnd"/>
      <w:r w:rsidR="001F7258" w:rsidRPr="00125070">
        <w:rPr>
          <w:color w:val="000000"/>
          <w:sz w:val="22"/>
        </w:rPr>
        <w:t xml:space="preserve"> (</w:t>
      </w:r>
      <w:r w:rsidRPr="00125070">
        <w:rPr>
          <w:color w:val="000000"/>
          <w:sz w:val="22"/>
        </w:rPr>
        <w:t>2011</w:t>
      </w:r>
      <w:r w:rsidR="001F7258" w:rsidRPr="00125070">
        <w:rPr>
          <w:color w:val="000000"/>
          <w:sz w:val="22"/>
        </w:rPr>
        <w:t xml:space="preserve">), the findings of the study showed that </w:t>
      </w:r>
      <w:r w:rsidR="00166C18" w:rsidRPr="00125070">
        <w:rPr>
          <w:color w:val="000000"/>
          <w:sz w:val="22"/>
        </w:rPr>
        <w:t>Academic Achievement</w:t>
      </w:r>
      <w:r w:rsidR="001F7258" w:rsidRPr="00125070">
        <w:rPr>
          <w:color w:val="000000"/>
          <w:sz w:val="22"/>
        </w:rPr>
        <w:t xml:space="preserve"> of the students were highly improved. In a separate studies by </w:t>
      </w:r>
      <w:proofErr w:type="spellStart"/>
      <w:r w:rsidR="001F7258" w:rsidRPr="00125070">
        <w:rPr>
          <w:color w:val="000000"/>
          <w:sz w:val="22"/>
        </w:rPr>
        <w:t>Slavin</w:t>
      </w:r>
      <w:proofErr w:type="spellEnd"/>
      <w:r w:rsidR="001F7258" w:rsidRPr="00125070">
        <w:rPr>
          <w:color w:val="000000"/>
          <w:sz w:val="22"/>
        </w:rPr>
        <w:t xml:space="preserve"> (</w:t>
      </w:r>
      <w:r w:rsidRPr="00125070">
        <w:rPr>
          <w:color w:val="000000"/>
          <w:sz w:val="22"/>
        </w:rPr>
        <w:t>2015</w:t>
      </w:r>
      <w:r w:rsidR="001F7258" w:rsidRPr="00125070">
        <w:rPr>
          <w:color w:val="000000"/>
          <w:sz w:val="22"/>
        </w:rPr>
        <w:t xml:space="preserve">) and </w:t>
      </w:r>
      <w:proofErr w:type="spellStart"/>
      <w:r w:rsidR="001F7258" w:rsidRPr="00125070">
        <w:rPr>
          <w:color w:val="000000"/>
          <w:sz w:val="22"/>
        </w:rPr>
        <w:t>Gokhale</w:t>
      </w:r>
      <w:proofErr w:type="spellEnd"/>
      <w:r w:rsidR="001F7258" w:rsidRPr="00125070">
        <w:rPr>
          <w:color w:val="000000"/>
          <w:sz w:val="22"/>
        </w:rPr>
        <w:t xml:space="preserve"> (</w:t>
      </w:r>
      <w:r w:rsidRPr="00125070">
        <w:rPr>
          <w:color w:val="000000"/>
          <w:sz w:val="22"/>
        </w:rPr>
        <w:t>2014</w:t>
      </w:r>
      <w:r w:rsidR="001F7258" w:rsidRPr="00125070">
        <w:rPr>
          <w:color w:val="000000"/>
          <w:sz w:val="22"/>
        </w:rPr>
        <w:t xml:space="preserve">) it is shown that when students work in </w:t>
      </w:r>
      <w:r w:rsidR="00C469D3" w:rsidRPr="00125070">
        <w:rPr>
          <w:color w:val="000000"/>
          <w:sz w:val="22"/>
        </w:rPr>
        <w:t>challenge-based</w:t>
      </w:r>
      <w:r w:rsidR="001F7258" w:rsidRPr="00125070">
        <w:rPr>
          <w:color w:val="000000"/>
          <w:sz w:val="22"/>
        </w:rPr>
        <w:t xml:space="preserve"> learning, they engage in active learning which required them to use critical thinking, and fostered the development of critical thinking. Johnson and Johnson (</w:t>
      </w:r>
      <w:r w:rsidRPr="00125070">
        <w:rPr>
          <w:color w:val="000000"/>
          <w:sz w:val="22"/>
        </w:rPr>
        <w:t>2012</w:t>
      </w:r>
      <w:r w:rsidR="001F7258" w:rsidRPr="00125070">
        <w:rPr>
          <w:color w:val="000000"/>
          <w:sz w:val="22"/>
        </w:rPr>
        <w:t xml:space="preserve">) highlighted that </w:t>
      </w:r>
      <w:r w:rsidR="00C469D3" w:rsidRPr="00125070">
        <w:rPr>
          <w:color w:val="000000"/>
          <w:sz w:val="22"/>
        </w:rPr>
        <w:t>challenge-based</w:t>
      </w:r>
      <w:r w:rsidR="001F7258" w:rsidRPr="00125070">
        <w:rPr>
          <w:color w:val="000000"/>
          <w:sz w:val="22"/>
        </w:rPr>
        <w:t xml:space="preserve"> learning increases students‟ abilities in leadership and effective communication as well as enable them to manage conflicts constructively. Also in support of this </w:t>
      </w:r>
      <w:r w:rsidRPr="00125070">
        <w:rPr>
          <w:color w:val="000000"/>
          <w:sz w:val="22"/>
        </w:rPr>
        <w:t>study, the findings of Webb (2011</w:t>
      </w:r>
      <w:r w:rsidR="001F7258" w:rsidRPr="00125070">
        <w:rPr>
          <w:color w:val="000000"/>
          <w:sz w:val="22"/>
        </w:rPr>
        <w:t xml:space="preserve">), </w:t>
      </w:r>
      <w:proofErr w:type="spellStart"/>
      <w:r w:rsidR="001F7258" w:rsidRPr="00125070">
        <w:rPr>
          <w:color w:val="000000"/>
          <w:sz w:val="22"/>
        </w:rPr>
        <w:t>Lakpini</w:t>
      </w:r>
      <w:proofErr w:type="spellEnd"/>
      <w:r w:rsidR="001F7258" w:rsidRPr="00125070">
        <w:rPr>
          <w:color w:val="000000"/>
          <w:sz w:val="22"/>
        </w:rPr>
        <w:t xml:space="preserve"> (2012), </w:t>
      </w:r>
      <w:proofErr w:type="spellStart"/>
      <w:r w:rsidR="001F7258" w:rsidRPr="00125070">
        <w:rPr>
          <w:color w:val="000000"/>
          <w:sz w:val="22"/>
        </w:rPr>
        <w:t>Olorukooba</w:t>
      </w:r>
      <w:proofErr w:type="spellEnd"/>
      <w:r w:rsidR="001F7258" w:rsidRPr="00125070">
        <w:rPr>
          <w:color w:val="000000"/>
          <w:sz w:val="22"/>
        </w:rPr>
        <w:t xml:space="preserve"> and </w:t>
      </w:r>
      <w:proofErr w:type="spellStart"/>
      <w:r w:rsidR="001F7258" w:rsidRPr="00125070">
        <w:rPr>
          <w:color w:val="000000"/>
          <w:sz w:val="22"/>
        </w:rPr>
        <w:t>Lawal</w:t>
      </w:r>
      <w:proofErr w:type="spellEnd"/>
      <w:r w:rsidR="001F7258" w:rsidRPr="00125070">
        <w:rPr>
          <w:color w:val="000000"/>
          <w:sz w:val="22"/>
        </w:rPr>
        <w:t xml:space="preserve"> (2010) believed </w:t>
      </w:r>
      <w:r w:rsidR="001F7258" w:rsidRPr="00125070">
        <w:rPr>
          <w:color w:val="000000"/>
          <w:sz w:val="22"/>
        </w:rPr>
        <w:lastRenderedPageBreak/>
        <w:t xml:space="preserve">that small group interaction enhances the performance of low ability students and students who collaborate and work together as a team results in the positive performance. This clearly shows that the higher performance is in </w:t>
      </w:r>
      <w:proofErr w:type="spellStart"/>
      <w:r w:rsidR="001F7258" w:rsidRPr="00125070">
        <w:rPr>
          <w:color w:val="000000"/>
          <w:sz w:val="22"/>
        </w:rPr>
        <w:t>favour</w:t>
      </w:r>
      <w:proofErr w:type="spellEnd"/>
      <w:r w:rsidR="001F7258" w:rsidRPr="00125070">
        <w:rPr>
          <w:color w:val="000000"/>
          <w:sz w:val="22"/>
        </w:rPr>
        <w:t xml:space="preserve"> of experimental group, which suggests that the </w:t>
      </w:r>
      <w:r w:rsidR="00C469D3" w:rsidRPr="00125070">
        <w:rPr>
          <w:color w:val="000000"/>
          <w:sz w:val="22"/>
        </w:rPr>
        <w:t>challenge-based</w:t>
      </w:r>
      <w:r w:rsidR="001F7258" w:rsidRPr="00125070">
        <w:rPr>
          <w:color w:val="000000"/>
          <w:sz w:val="22"/>
        </w:rPr>
        <w:t xml:space="preserve"> learning strategy is more effective than the lecture method of teaching. </w:t>
      </w:r>
    </w:p>
    <w:p w:rsidR="007063D9" w:rsidRPr="00125070" w:rsidRDefault="001F7258" w:rsidP="00BD78C1">
      <w:pPr>
        <w:spacing w:after="0" w:line="360" w:lineRule="auto"/>
        <w:ind w:left="122" w:right="109" w:firstLine="720"/>
        <w:rPr>
          <w:sz w:val="22"/>
        </w:rPr>
      </w:pPr>
      <w:r w:rsidRPr="00125070">
        <w:rPr>
          <w:color w:val="000000"/>
          <w:sz w:val="22"/>
        </w:rPr>
        <w:t xml:space="preserve">The results in Table 4.2b  shows that </w:t>
      </w:r>
      <w:r w:rsidRPr="00125070">
        <w:rPr>
          <w:sz w:val="22"/>
        </w:rPr>
        <w:t xml:space="preserve">there is a significant difference in the </w:t>
      </w:r>
      <w:r w:rsidR="00166C18" w:rsidRPr="00125070">
        <w:rPr>
          <w:sz w:val="22"/>
        </w:rPr>
        <w:t>Academic Achievement</w:t>
      </w:r>
      <w:r w:rsidRPr="00125070">
        <w:rPr>
          <w:sz w:val="22"/>
        </w:rPr>
        <w:t xml:space="preserve"> of low ability male and female junior secondary school two students when taught </w:t>
      </w:r>
      <w:r w:rsidR="00C469D3" w:rsidRPr="00125070">
        <w:rPr>
          <w:sz w:val="22"/>
        </w:rPr>
        <w:t>Basic Science and Technology</w:t>
      </w:r>
      <w:r w:rsidRPr="00125070">
        <w:rPr>
          <w:sz w:val="22"/>
        </w:rPr>
        <w:t xml:space="preserve"> using </w:t>
      </w:r>
      <w:r w:rsidR="00C469D3" w:rsidRPr="00125070">
        <w:rPr>
          <w:sz w:val="22"/>
        </w:rPr>
        <w:t>challenge-based</w:t>
      </w:r>
      <w:r w:rsidRPr="00125070">
        <w:rPr>
          <w:sz w:val="22"/>
        </w:rPr>
        <w:t xml:space="preserve"> learning strategy. </w:t>
      </w:r>
      <w:r w:rsidRPr="00125070">
        <w:rPr>
          <w:color w:val="000000"/>
          <w:sz w:val="22"/>
        </w:rPr>
        <w:t>This finding is in agreement with</w:t>
      </w:r>
      <w:r w:rsidR="00946AC1" w:rsidRPr="00125070">
        <w:rPr>
          <w:color w:val="000000"/>
          <w:sz w:val="22"/>
        </w:rPr>
        <w:t xml:space="preserve"> the findings of </w:t>
      </w:r>
      <w:proofErr w:type="spellStart"/>
      <w:r w:rsidR="00946AC1" w:rsidRPr="00125070">
        <w:rPr>
          <w:color w:val="000000"/>
          <w:sz w:val="22"/>
        </w:rPr>
        <w:t>Nwanso</w:t>
      </w:r>
      <w:proofErr w:type="spellEnd"/>
      <w:r w:rsidR="00946AC1" w:rsidRPr="00125070">
        <w:rPr>
          <w:color w:val="000000"/>
          <w:sz w:val="22"/>
        </w:rPr>
        <w:t xml:space="preserve"> (2014)</w:t>
      </w:r>
      <w:r w:rsidRPr="00125070">
        <w:rPr>
          <w:color w:val="000000"/>
          <w:sz w:val="22"/>
        </w:rPr>
        <w:t xml:space="preserve">, who  in their separate studies, described that using  activity oriented teaching strategies increased </w:t>
      </w:r>
      <w:proofErr w:type="spellStart"/>
      <w:r w:rsidRPr="00125070">
        <w:rPr>
          <w:color w:val="000000"/>
          <w:sz w:val="22"/>
        </w:rPr>
        <w:t>students</w:t>
      </w:r>
      <w:proofErr w:type="spellEnd"/>
      <w:r w:rsidRPr="00125070">
        <w:rPr>
          <w:color w:val="000000"/>
          <w:sz w:val="22"/>
        </w:rPr>
        <w:t xml:space="preserve"> abilities to come up with divergent view on issues hence their creative ideas</w:t>
      </w:r>
      <w:r w:rsidR="00946AC1" w:rsidRPr="00125070">
        <w:rPr>
          <w:color w:val="000000"/>
          <w:sz w:val="22"/>
        </w:rPr>
        <w:t xml:space="preserve"> improved. Curtis &amp; Lawson, (201</w:t>
      </w:r>
      <w:r w:rsidRPr="00125070">
        <w:rPr>
          <w:color w:val="000000"/>
          <w:sz w:val="22"/>
        </w:rPr>
        <w:t xml:space="preserve">1) in their study showed that male and female students who were exposed to </w:t>
      </w:r>
      <w:r w:rsidR="00C469D3" w:rsidRPr="00125070">
        <w:rPr>
          <w:color w:val="000000"/>
          <w:sz w:val="22"/>
        </w:rPr>
        <w:t>challenge-based</w:t>
      </w:r>
      <w:r w:rsidRPr="00125070">
        <w:rPr>
          <w:color w:val="000000"/>
          <w:sz w:val="22"/>
        </w:rPr>
        <w:t xml:space="preserve"> learning</w:t>
      </w:r>
      <w:r w:rsidR="00946AC1" w:rsidRPr="00125070">
        <w:rPr>
          <w:color w:val="000000"/>
          <w:sz w:val="22"/>
        </w:rPr>
        <w:t xml:space="preserve">, had an </w:t>
      </w:r>
      <w:r w:rsidRPr="00125070">
        <w:rPr>
          <w:color w:val="000000"/>
          <w:sz w:val="22"/>
        </w:rPr>
        <w:t xml:space="preserve">increase in </w:t>
      </w:r>
      <w:proofErr w:type="gramStart"/>
      <w:r w:rsidRPr="00125070">
        <w:rPr>
          <w:color w:val="000000"/>
          <w:sz w:val="22"/>
        </w:rPr>
        <w:t>their  involvement</w:t>
      </w:r>
      <w:proofErr w:type="gramEnd"/>
      <w:r w:rsidRPr="00125070">
        <w:rPr>
          <w:color w:val="000000"/>
          <w:sz w:val="22"/>
        </w:rPr>
        <w:t xml:space="preserve"> and critical thinking as well as understanding of the subject matter. Furthermore, this is in agreement with findings of Mari (</w:t>
      </w:r>
      <w:r w:rsidR="00946AC1" w:rsidRPr="00125070">
        <w:rPr>
          <w:color w:val="000000"/>
          <w:sz w:val="22"/>
        </w:rPr>
        <w:t>2009</w:t>
      </w:r>
      <w:r w:rsidRPr="00125070">
        <w:rPr>
          <w:color w:val="000000"/>
          <w:sz w:val="22"/>
        </w:rPr>
        <w:t xml:space="preserve">) and </w:t>
      </w:r>
      <w:proofErr w:type="spellStart"/>
      <w:r w:rsidRPr="00125070">
        <w:rPr>
          <w:color w:val="000000"/>
          <w:sz w:val="22"/>
        </w:rPr>
        <w:t>Bichi</w:t>
      </w:r>
      <w:proofErr w:type="spellEnd"/>
      <w:r w:rsidRPr="00125070">
        <w:rPr>
          <w:color w:val="000000"/>
          <w:sz w:val="22"/>
        </w:rPr>
        <w:t xml:space="preserve"> (</w:t>
      </w:r>
      <w:r w:rsidR="00946AC1" w:rsidRPr="00125070">
        <w:rPr>
          <w:color w:val="000000"/>
          <w:sz w:val="22"/>
        </w:rPr>
        <w:t>2012</w:t>
      </w:r>
      <w:r w:rsidRPr="00125070">
        <w:rPr>
          <w:color w:val="000000"/>
          <w:sz w:val="22"/>
        </w:rPr>
        <w:t xml:space="preserve">) where they separately stated that girls performed better than the boys in problem solving type of activity. However, </w:t>
      </w:r>
      <w:proofErr w:type="spellStart"/>
      <w:r w:rsidRPr="00125070">
        <w:rPr>
          <w:color w:val="000000"/>
          <w:sz w:val="22"/>
        </w:rPr>
        <w:t>Gipps</w:t>
      </w:r>
      <w:proofErr w:type="spellEnd"/>
      <w:r w:rsidRPr="00125070">
        <w:rPr>
          <w:color w:val="000000"/>
          <w:sz w:val="22"/>
        </w:rPr>
        <w:t xml:space="preserve"> (</w:t>
      </w:r>
      <w:r w:rsidR="00946AC1" w:rsidRPr="00125070">
        <w:rPr>
          <w:color w:val="000000"/>
          <w:sz w:val="22"/>
        </w:rPr>
        <w:t>2012</w:t>
      </w:r>
      <w:r w:rsidRPr="00125070">
        <w:rPr>
          <w:color w:val="000000"/>
          <w:sz w:val="22"/>
        </w:rPr>
        <w:t>), and O</w:t>
      </w:r>
      <w:r w:rsidR="00946AC1" w:rsidRPr="00125070">
        <w:rPr>
          <w:color w:val="000000"/>
          <w:sz w:val="22"/>
        </w:rPr>
        <w:t>’Connor (201</w:t>
      </w:r>
      <w:r w:rsidRPr="00125070">
        <w:rPr>
          <w:color w:val="000000"/>
          <w:sz w:val="22"/>
        </w:rPr>
        <w:t xml:space="preserve">1), found that as boys and girls grew up, the differences they have in achievement in other subjects tend to diminish except in the sciences, and mathematics. In addition, this finding is in deviations with the findings of </w:t>
      </w:r>
      <w:proofErr w:type="spellStart"/>
      <w:r w:rsidR="00946AC1" w:rsidRPr="00125070">
        <w:rPr>
          <w:color w:val="000000"/>
          <w:sz w:val="22"/>
        </w:rPr>
        <w:t>Bichi</w:t>
      </w:r>
      <w:proofErr w:type="spellEnd"/>
      <w:r w:rsidRPr="00125070">
        <w:rPr>
          <w:color w:val="000000"/>
          <w:sz w:val="22"/>
        </w:rPr>
        <w:t xml:space="preserve"> (</w:t>
      </w:r>
      <w:r w:rsidR="00946AC1" w:rsidRPr="00125070">
        <w:rPr>
          <w:color w:val="000000"/>
          <w:sz w:val="22"/>
        </w:rPr>
        <w:t>2014</w:t>
      </w:r>
      <w:r w:rsidRPr="00125070">
        <w:rPr>
          <w:color w:val="000000"/>
          <w:sz w:val="22"/>
        </w:rPr>
        <w:t>) and Usman (</w:t>
      </w:r>
      <w:r w:rsidR="00946AC1" w:rsidRPr="00125070">
        <w:rPr>
          <w:color w:val="000000"/>
          <w:sz w:val="22"/>
        </w:rPr>
        <w:t>2016</w:t>
      </w:r>
      <w:r w:rsidRPr="00125070">
        <w:rPr>
          <w:color w:val="000000"/>
          <w:sz w:val="22"/>
        </w:rPr>
        <w:t xml:space="preserve">), where in their separate findings they found out boys‟ performance is better in any rigorous work while girls showed to settle for less rigorous work. In other related studies, Billings (2000), and </w:t>
      </w:r>
      <w:proofErr w:type="spellStart"/>
      <w:r w:rsidR="00946AC1" w:rsidRPr="00125070">
        <w:rPr>
          <w:color w:val="000000"/>
          <w:sz w:val="22"/>
        </w:rPr>
        <w:t>Lawal</w:t>
      </w:r>
      <w:proofErr w:type="spellEnd"/>
      <w:r w:rsidRPr="00125070">
        <w:rPr>
          <w:color w:val="000000"/>
          <w:sz w:val="22"/>
        </w:rPr>
        <w:t xml:space="preserve"> (</w:t>
      </w:r>
      <w:r w:rsidR="00946AC1" w:rsidRPr="00125070">
        <w:rPr>
          <w:color w:val="000000"/>
          <w:sz w:val="22"/>
        </w:rPr>
        <w:t>2013</w:t>
      </w:r>
      <w:r w:rsidRPr="00125070">
        <w:rPr>
          <w:color w:val="000000"/>
          <w:sz w:val="22"/>
        </w:rPr>
        <w:t xml:space="preserve">) in their studies found that male students performed better than female students in the cognitive, affective and psychomotor skill achievements. In addition, Alfa (2007) reported that most researchers found boys performing better than girls especially in higher order knowledge. Joel and </w:t>
      </w:r>
      <w:r w:rsidR="00946AC1" w:rsidRPr="00125070">
        <w:rPr>
          <w:color w:val="000000"/>
          <w:sz w:val="22"/>
        </w:rPr>
        <w:t>Usman</w:t>
      </w:r>
      <w:r w:rsidRPr="00125070">
        <w:rPr>
          <w:color w:val="000000"/>
          <w:sz w:val="22"/>
        </w:rPr>
        <w:t xml:space="preserve"> (</w:t>
      </w:r>
      <w:r w:rsidR="00946AC1" w:rsidRPr="00125070">
        <w:rPr>
          <w:color w:val="000000"/>
          <w:sz w:val="22"/>
        </w:rPr>
        <w:t>2016</w:t>
      </w:r>
      <w:r w:rsidRPr="00125070">
        <w:rPr>
          <w:color w:val="000000"/>
          <w:sz w:val="22"/>
        </w:rPr>
        <w:t xml:space="preserve">) found that boys perform better than girls in chemistry problem solving which requires the use of mathematics. However, </w:t>
      </w:r>
      <w:proofErr w:type="spellStart"/>
      <w:r w:rsidR="00946AC1" w:rsidRPr="00125070">
        <w:rPr>
          <w:color w:val="000000"/>
          <w:sz w:val="22"/>
        </w:rPr>
        <w:t>Ohunkola</w:t>
      </w:r>
      <w:proofErr w:type="spellEnd"/>
      <w:r w:rsidRPr="00125070">
        <w:rPr>
          <w:color w:val="000000"/>
          <w:sz w:val="22"/>
        </w:rPr>
        <w:t xml:space="preserve"> (</w:t>
      </w:r>
      <w:r w:rsidR="00946AC1" w:rsidRPr="00125070">
        <w:rPr>
          <w:color w:val="000000"/>
          <w:sz w:val="22"/>
        </w:rPr>
        <w:t>2011</w:t>
      </w:r>
      <w:r w:rsidRPr="00125070">
        <w:rPr>
          <w:color w:val="000000"/>
          <w:sz w:val="22"/>
        </w:rPr>
        <w:t>) also added that science in most cultures is defined as a ma</w:t>
      </w:r>
      <w:r w:rsidR="00946AC1" w:rsidRPr="00125070">
        <w:rPr>
          <w:color w:val="000000"/>
          <w:sz w:val="22"/>
        </w:rPr>
        <w:t xml:space="preserve">sculine domain. But </w:t>
      </w:r>
      <w:proofErr w:type="spellStart"/>
      <w:r w:rsidR="00946AC1" w:rsidRPr="00125070">
        <w:rPr>
          <w:color w:val="000000"/>
          <w:sz w:val="22"/>
        </w:rPr>
        <w:t>Yoloye</w:t>
      </w:r>
      <w:proofErr w:type="spellEnd"/>
      <w:r w:rsidR="00946AC1" w:rsidRPr="00125070">
        <w:rPr>
          <w:color w:val="000000"/>
          <w:sz w:val="22"/>
        </w:rPr>
        <w:t>, (201</w:t>
      </w:r>
      <w:r w:rsidRPr="00125070">
        <w:rPr>
          <w:color w:val="000000"/>
          <w:sz w:val="22"/>
        </w:rPr>
        <w:t xml:space="preserve">4) opined that if boys and girls are given equal opportunities they will perform equally well. This clearly shows that the higher performance is in </w:t>
      </w:r>
      <w:proofErr w:type="spellStart"/>
      <w:r w:rsidRPr="00125070">
        <w:rPr>
          <w:color w:val="000000"/>
          <w:sz w:val="22"/>
        </w:rPr>
        <w:t>favour</w:t>
      </w:r>
      <w:proofErr w:type="spellEnd"/>
      <w:r w:rsidRPr="00125070">
        <w:rPr>
          <w:color w:val="000000"/>
          <w:sz w:val="22"/>
        </w:rPr>
        <w:t xml:space="preserve"> of experimental group, which suggests that the </w:t>
      </w:r>
      <w:r w:rsidR="00C469D3" w:rsidRPr="00125070">
        <w:rPr>
          <w:color w:val="000000"/>
          <w:sz w:val="22"/>
        </w:rPr>
        <w:t>challenge-based</w:t>
      </w:r>
      <w:r w:rsidRPr="00125070">
        <w:rPr>
          <w:color w:val="000000"/>
          <w:sz w:val="22"/>
        </w:rPr>
        <w:t xml:space="preserve"> learning strategy is more effective than the lecture method of teaching. Based on these, therefore Usman (</w:t>
      </w:r>
      <w:r w:rsidR="00946AC1" w:rsidRPr="00125070">
        <w:rPr>
          <w:color w:val="000000"/>
          <w:sz w:val="22"/>
        </w:rPr>
        <w:t>2016</w:t>
      </w:r>
      <w:r w:rsidRPr="00125070">
        <w:rPr>
          <w:color w:val="000000"/>
          <w:sz w:val="22"/>
        </w:rPr>
        <w:t>) stated that the issue of a gender in science teaching seems to be a controversy.</w:t>
      </w:r>
      <w:r w:rsidRPr="00125070">
        <w:rPr>
          <w:b/>
          <w:color w:val="000000"/>
          <w:sz w:val="22"/>
        </w:rPr>
        <w:t xml:space="preserve"> </w:t>
      </w:r>
    </w:p>
    <w:p w:rsidR="007063D9" w:rsidRPr="00125070" w:rsidRDefault="001F7258" w:rsidP="00BD78C1">
      <w:pPr>
        <w:spacing w:after="0" w:line="360" w:lineRule="auto"/>
        <w:ind w:left="132" w:right="169"/>
        <w:rPr>
          <w:sz w:val="22"/>
        </w:rPr>
      </w:pPr>
      <w:r w:rsidRPr="00125070">
        <w:rPr>
          <w:color w:val="000000"/>
          <w:sz w:val="22"/>
        </w:rPr>
        <w:t xml:space="preserve"> In addition, the results obtained from Table 4.3b, show that low ability female students taught </w:t>
      </w:r>
      <w:r w:rsidR="00C469D3" w:rsidRPr="00125070">
        <w:rPr>
          <w:color w:val="000000"/>
          <w:sz w:val="22"/>
        </w:rPr>
        <w:t>Basic Science and Technology</w:t>
      </w:r>
      <w:r w:rsidRPr="00125070">
        <w:rPr>
          <w:color w:val="000000"/>
          <w:sz w:val="22"/>
        </w:rPr>
        <w:t xml:space="preserve"> using </w:t>
      </w:r>
      <w:r w:rsidR="00C469D3" w:rsidRPr="00125070">
        <w:rPr>
          <w:color w:val="000000"/>
          <w:sz w:val="22"/>
        </w:rPr>
        <w:t>challenge-based</w:t>
      </w:r>
      <w:r w:rsidRPr="00125070">
        <w:rPr>
          <w:color w:val="000000"/>
          <w:sz w:val="22"/>
        </w:rPr>
        <w:t xml:space="preserve"> learning perfor</w:t>
      </w:r>
      <w:r w:rsidR="00946AC1" w:rsidRPr="00125070">
        <w:rPr>
          <w:color w:val="000000"/>
          <w:sz w:val="22"/>
        </w:rPr>
        <w:t>med better than the low ability</w:t>
      </w:r>
      <w:r w:rsidRPr="00125070">
        <w:rPr>
          <w:color w:val="000000"/>
          <w:sz w:val="22"/>
        </w:rPr>
        <w:t xml:space="preserve"> female students taught </w:t>
      </w:r>
      <w:r w:rsidR="00C469D3" w:rsidRPr="00125070">
        <w:rPr>
          <w:color w:val="000000"/>
          <w:sz w:val="22"/>
        </w:rPr>
        <w:t>Basic Science and Technology</w:t>
      </w:r>
      <w:r w:rsidRPr="00125070">
        <w:rPr>
          <w:color w:val="000000"/>
          <w:sz w:val="22"/>
        </w:rPr>
        <w:t xml:space="preserve"> using lecture method. The finding of this study is in agreement with the finding of </w:t>
      </w:r>
      <w:proofErr w:type="spellStart"/>
      <w:r w:rsidRPr="00125070">
        <w:rPr>
          <w:color w:val="000000"/>
          <w:sz w:val="22"/>
        </w:rPr>
        <w:t>Dambana</w:t>
      </w:r>
      <w:proofErr w:type="spellEnd"/>
      <w:r w:rsidRPr="00125070">
        <w:rPr>
          <w:color w:val="000000"/>
          <w:sz w:val="22"/>
        </w:rPr>
        <w:t xml:space="preserve"> (2011) where he found that female students taught using STS performed better than the female students taught using the traditional lecture method. Also, this finding is in line with the finding of </w:t>
      </w:r>
      <w:r w:rsidR="00946AC1" w:rsidRPr="00125070">
        <w:rPr>
          <w:color w:val="000000"/>
          <w:sz w:val="22"/>
        </w:rPr>
        <w:t>Usman</w:t>
      </w:r>
      <w:r w:rsidRPr="00125070">
        <w:rPr>
          <w:color w:val="000000"/>
          <w:sz w:val="22"/>
        </w:rPr>
        <w:t xml:space="preserve"> (</w:t>
      </w:r>
      <w:r w:rsidR="00946AC1" w:rsidRPr="00125070">
        <w:rPr>
          <w:color w:val="000000"/>
          <w:sz w:val="22"/>
        </w:rPr>
        <w:t>2016</w:t>
      </w:r>
      <w:r w:rsidRPr="00125070">
        <w:rPr>
          <w:color w:val="000000"/>
          <w:sz w:val="22"/>
        </w:rPr>
        <w:t xml:space="preserve">) which found that students taught using </w:t>
      </w:r>
      <w:r w:rsidR="00C469D3" w:rsidRPr="00125070">
        <w:rPr>
          <w:color w:val="000000"/>
          <w:sz w:val="22"/>
        </w:rPr>
        <w:t>challenge-based</w:t>
      </w:r>
      <w:r w:rsidRPr="00125070">
        <w:rPr>
          <w:color w:val="000000"/>
          <w:sz w:val="22"/>
        </w:rPr>
        <w:t xml:space="preserve"> learning performed better. This </w:t>
      </w:r>
      <w:r w:rsidRPr="00125070">
        <w:rPr>
          <w:color w:val="000000"/>
          <w:sz w:val="22"/>
        </w:rPr>
        <w:lastRenderedPageBreak/>
        <w:t xml:space="preserve">shows that </w:t>
      </w:r>
      <w:r w:rsidR="00C469D3" w:rsidRPr="00125070">
        <w:rPr>
          <w:color w:val="000000"/>
          <w:sz w:val="22"/>
        </w:rPr>
        <w:t>challenge-based</w:t>
      </w:r>
      <w:r w:rsidRPr="00125070">
        <w:rPr>
          <w:color w:val="000000"/>
          <w:sz w:val="22"/>
        </w:rPr>
        <w:t xml:space="preserve"> learning enhances the </w:t>
      </w:r>
      <w:r w:rsidR="00166C18" w:rsidRPr="00125070">
        <w:rPr>
          <w:color w:val="000000"/>
          <w:sz w:val="22"/>
        </w:rPr>
        <w:t>Academic Achievement</w:t>
      </w:r>
      <w:r w:rsidRPr="00125070">
        <w:rPr>
          <w:color w:val="000000"/>
          <w:sz w:val="22"/>
        </w:rPr>
        <w:t xml:space="preserve"> of low ability female students who are exposed to </w:t>
      </w:r>
      <w:r w:rsidR="00C469D3" w:rsidRPr="00125070">
        <w:rPr>
          <w:color w:val="000000"/>
          <w:sz w:val="22"/>
        </w:rPr>
        <w:t>challenge-based</w:t>
      </w:r>
      <w:r w:rsidRPr="00125070">
        <w:rPr>
          <w:color w:val="000000"/>
          <w:sz w:val="22"/>
        </w:rPr>
        <w:t xml:space="preserve"> learning. </w:t>
      </w:r>
    </w:p>
    <w:p w:rsidR="007063D9" w:rsidRPr="00125070" w:rsidRDefault="001F7258" w:rsidP="00BD78C1">
      <w:pPr>
        <w:spacing w:after="0" w:line="360" w:lineRule="auto"/>
        <w:ind w:left="132" w:right="170"/>
        <w:rPr>
          <w:sz w:val="22"/>
        </w:rPr>
      </w:pPr>
      <w:r w:rsidRPr="00125070">
        <w:rPr>
          <w:color w:val="000000"/>
          <w:sz w:val="22"/>
        </w:rPr>
        <w:t xml:space="preserve"> The results obtained from Table 4.4b show that low ability male students taught </w:t>
      </w:r>
      <w:r w:rsidR="00C469D3" w:rsidRPr="00125070">
        <w:rPr>
          <w:color w:val="000000"/>
          <w:sz w:val="22"/>
        </w:rPr>
        <w:t>Basic Science and Technology</w:t>
      </w:r>
      <w:r w:rsidRPr="00125070">
        <w:rPr>
          <w:color w:val="000000"/>
          <w:sz w:val="22"/>
        </w:rPr>
        <w:t xml:space="preserve"> using </w:t>
      </w:r>
      <w:r w:rsidR="00C469D3" w:rsidRPr="00125070">
        <w:rPr>
          <w:color w:val="000000"/>
          <w:sz w:val="22"/>
        </w:rPr>
        <w:t>challenge-based</w:t>
      </w:r>
      <w:r w:rsidRPr="00125070">
        <w:rPr>
          <w:color w:val="000000"/>
          <w:sz w:val="22"/>
        </w:rPr>
        <w:t xml:space="preserve"> learning strategy have significantly higher </w:t>
      </w:r>
      <w:r w:rsidR="00166C18" w:rsidRPr="00125070">
        <w:rPr>
          <w:color w:val="000000"/>
          <w:sz w:val="22"/>
        </w:rPr>
        <w:t>Academic Achievement</w:t>
      </w:r>
      <w:r w:rsidRPr="00125070">
        <w:rPr>
          <w:color w:val="000000"/>
          <w:sz w:val="22"/>
        </w:rPr>
        <w:t xml:space="preserve"> than their low ability female counterparts taught using lecture method. This is in line with finding of </w:t>
      </w:r>
      <w:proofErr w:type="spellStart"/>
      <w:r w:rsidRPr="00125070">
        <w:rPr>
          <w:color w:val="000000"/>
          <w:sz w:val="22"/>
        </w:rPr>
        <w:t>Dambana</w:t>
      </w:r>
      <w:proofErr w:type="spellEnd"/>
      <w:r w:rsidRPr="00125070">
        <w:rPr>
          <w:color w:val="000000"/>
          <w:sz w:val="22"/>
        </w:rPr>
        <w:t xml:space="preserve"> (2011) where he found that the male students taught using Science-Technology and Society (STS) performed better than male students taught using the traditional lecture method. In another direction, this finding is in line with the findings of </w:t>
      </w:r>
      <w:proofErr w:type="spellStart"/>
      <w:r w:rsidRPr="00125070">
        <w:rPr>
          <w:color w:val="000000"/>
          <w:sz w:val="22"/>
        </w:rPr>
        <w:t>Dyel</w:t>
      </w:r>
      <w:proofErr w:type="spellEnd"/>
      <w:r w:rsidRPr="00125070">
        <w:rPr>
          <w:color w:val="000000"/>
          <w:sz w:val="22"/>
        </w:rPr>
        <w:t xml:space="preserve"> (2011) and </w:t>
      </w:r>
      <w:proofErr w:type="spellStart"/>
      <w:r w:rsidRPr="00125070">
        <w:rPr>
          <w:color w:val="000000"/>
          <w:sz w:val="22"/>
        </w:rPr>
        <w:t>Sadi</w:t>
      </w:r>
      <w:proofErr w:type="spellEnd"/>
      <w:r w:rsidRPr="00125070">
        <w:rPr>
          <w:color w:val="000000"/>
          <w:sz w:val="22"/>
        </w:rPr>
        <w:t xml:space="preserve"> (2014) found that </w:t>
      </w:r>
      <w:r w:rsidR="00C469D3" w:rsidRPr="00125070">
        <w:rPr>
          <w:color w:val="000000"/>
          <w:sz w:val="22"/>
        </w:rPr>
        <w:t>challenge-based</w:t>
      </w:r>
      <w:r w:rsidRPr="00125070">
        <w:rPr>
          <w:color w:val="000000"/>
          <w:sz w:val="22"/>
        </w:rPr>
        <w:t xml:space="preserve"> learning strategy enhances the </w:t>
      </w:r>
      <w:r w:rsidR="00166C18" w:rsidRPr="00125070">
        <w:rPr>
          <w:color w:val="000000"/>
          <w:sz w:val="22"/>
        </w:rPr>
        <w:t>Academic Achievement</w:t>
      </w:r>
      <w:r w:rsidRPr="00125070">
        <w:rPr>
          <w:color w:val="000000"/>
          <w:sz w:val="22"/>
        </w:rPr>
        <w:t xml:space="preserve"> of students. This shows that low ability male students taught </w:t>
      </w:r>
      <w:r w:rsidR="00C469D3" w:rsidRPr="00125070">
        <w:rPr>
          <w:color w:val="000000"/>
          <w:sz w:val="22"/>
        </w:rPr>
        <w:t>Basic Science and Technology</w:t>
      </w:r>
      <w:r w:rsidRPr="00125070">
        <w:rPr>
          <w:color w:val="000000"/>
          <w:sz w:val="22"/>
        </w:rPr>
        <w:t xml:space="preserve"> using </w:t>
      </w:r>
      <w:r w:rsidR="00C469D3" w:rsidRPr="00125070">
        <w:rPr>
          <w:color w:val="000000"/>
          <w:sz w:val="22"/>
        </w:rPr>
        <w:t>challenge-based</w:t>
      </w:r>
      <w:r w:rsidRPr="00125070">
        <w:rPr>
          <w:color w:val="000000"/>
          <w:sz w:val="22"/>
        </w:rPr>
        <w:t xml:space="preserve"> learning strategy have significantly higher </w:t>
      </w:r>
      <w:r w:rsidR="00166C18" w:rsidRPr="00125070">
        <w:rPr>
          <w:color w:val="000000"/>
          <w:sz w:val="22"/>
        </w:rPr>
        <w:t>Academic Achievement</w:t>
      </w:r>
      <w:r w:rsidRPr="00125070">
        <w:rPr>
          <w:color w:val="000000"/>
          <w:sz w:val="22"/>
        </w:rPr>
        <w:t xml:space="preserve">, than low ability male counterparts taught with lecture method.  </w:t>
      </w:r>
    </w:p>
    <w:p w:rsidR="007063D9" w:rsidRPr="00125070" w:rsidRDefault="001F7258" w:rsidP="00BD78C1">
      <w:pPr>
        <w:spacing w:after="0" w:line="360" w:lineRule="auto"/>
        <w:ind w:left="132" w:right="169"/>
        <w:rPr>
          <w:sz w:val="22"/>
        </w:rPr>
      </w:pPr>
      <w:r w:rsidRPr="00125070">
        <w:rPr>
          <w:color w:val="000000"/>
          <w:sz w:val="22"/>
        </w:rPr>
        <w:t xml:space="preserve"> The results of these study show that low ability students when taught </w:t>
      </w:r>
      <w:r w:rsidR="00C469D3" w:rsidRPr="00125070">
        <w:rPr>
          <w:color w:val="000000"/>
          <w:sz w:val="22"/>
        </w:rPr>
        <w:t>Basic Science and Technology</w:t>
      </w:r>
      <w:r w:rsidRPr="00125070">
        <w:rPr>
          <w:color w:val="000000"/>
          <w:sz w:val="22"/>
        </w:rPr>
        <w:t xml:space="preserve"> using </w:t>
      </w:r>
      <w:r w:rsidR="00C469D3" w:rsidRPr="00125070">
        <w:rPr>
          <w:color w:val="000000"/>
          <w:sz w:val="22"/>
        </w:rPr>
        <w:t>challenge-based</w:t>
      </w:r>
      <w:r w:rsidRPr="00125070">
        <w:rPr>
          <w:color w:val="000000"/>
          <w:sz w:val="22"/>
        </w:rPr>
        <w:t xml:space="preserve"> learning strategy were observed to generate more positively for the </w:t>
      </w:r>
      <w:proofErr w:type="spellStart"/>
      <w:r w:rsidRPr="00125070">
        <w:rPr>
          <w:color w:val="000000"/>
          <w:sz w:val="22"/>
        </w:rPr>
        <w:t>students</w:t>
      </w:r>
      <w:proofErr w:type="spellEnd"/>
      <w:r w:rsidRPr="00125070">
        <w:rPr>
          <w:color w:val="000000"/>
          <w:sz w:val="22"/>
        </w:rPr>
        <w:t xml:space="preserve"> performance in </w:t>
      </w:r>
      <w:r w:rsidR="00C469D3" w:rsidRPr="00125070">
        <w:rPr>
          <w:color w:val="000000"/>
          <w:sz w:val="22"/>
        </w:rPr>
        <w:t>Basic Science and Technology</w:t>
      </w:r>
      <w:r w:rsidRPr="00125070">
        <w:rPr>
          <w:color w:val="000000"/>
          <w:sz w:val="22"/>
        </w:rPr>
        <w:t xml:space="preserve">. The results further shows that low ability female students performed better when compared to their counterpart low ability male students. Consequently, this learning strategy holds a viable promise for improving teaching and learning process of </w:t>
      </w:r>
      <w:r w:rsidR="00C469D3" w:rsidRPr="00125070">
        <w:rPr>
          <w:color w:val="000000"/>
          <w:sz w:val="22"/>
        </w:rPr>
        <w:t>Basic Science and Technology</w:t>
      </w:r>
      <w:r w:rsidRPr="00125070">
        <w:rPr>
          <w:color w:val="000000"/>
          <w:sz w:val="22"/>
        </w:rPr>
        <w:t xml:space="preserve"> of low ability students at the junior secondary school level.    </w:t>
      </w:r>
    </w:p>
    <w:p w:rsidR="007063D9" w:rsidRPr="00125070" w:rsidRDefault="001F7258" w:rsidP="00BD78C1">
      <w:pPr>
        <w:spacing w:after="0" w:line="360" w:lineRule="auto"/>
        <w:ind w:left="122" w:firstLine="0"/>
        <w:jc w:val="left"/>
        <w:rPr>
          <w:sz w:val="22"/>
        </w:rPr>
      </w:pPr>
      <w:r w:rsidRPr="00125070">
        <w:rPr>
          <w:color w:val="000000"/>
          <w:sz w:val="22"/>
        </w:rPr>
        <w:t xml:space="preserve"> </w:t>
      </w:r>
    </w:p>
    <w:p w:rsidR="007063D9" w:rsidRPr="00125070" w:rsidRDefault="001F7258" w:rsidP="00BD78C1">
      <w:pPr>
        <w:spacing w:after="0" w:line="360" w:lineRule="auto"/>
        <w:ind w:left="0" w:right="-15" w:firstLine="0"/>
        <w:jc w:val="left"/>
        <w:rPr>
          <w:sz w:val="22"/>
        </w:rPr>
      </w:pPr>
      <w:r w:rsidRPr="00125070">
        <w:rPr>
          <w:b/>
          <w:color w:val="000000"/>
          <w:sz w:val="22"/>
        </w:rPr>
        <w:t xml:space="preserve">Conclusions </w:t>
      </w:r>
    </w:p>
    <w:p w:rsidR="007063D9" w:rsidRPr="00125070" w:rsidRDefault="001F7258" w:rsidP="00BD78C1">
      <w:pPr>
        <w:spacing w:after="0" w:line="360" w:lineRule="auto"/>
        <w:ind w:left="0"/>
        <w:rPr>
          <w:sz w:val="22"/>
        </w:rPr>
      </w:pPr>
      <w:r w:rsidRPr="00125070">
        <w:rPr>
          <w:color w:val="000000"/>
          <w:sz w:val="22"/>
        </w:rPr>
        <w:t xml:space="preserve">Based on the findings of this study, the following conclusions are drawn: </w:t>
      </w:r>
    </w:p>
    <w:p w:rsidR="007063D9" w:rsidRPr="00125070" w:rsidRDefault="001F7258" w:rsidP="00BD78C1">
      <w:pPr>
        <w:numPr>
          <w:ilvl w:val="2"/>
          <w:numId w:val="5"/>
        </w:numPr>
        <w:spacing w:after="0" w:line="360" w:lineRule="auto"/>
        <w:ind w:left="0" w:hanging="360"/>
        <w:rPr>
          <w:sz w:val="22"/>
        </w:rPr>
      </w:pPr>
      <w:r w:rsidRPr="00125070">
        <w:rPr>
          <w:color w:val="000000"/>
          <w:sz w:val="22"/>
        </w:rPr>
        <w:t xml:space="preserve">Low ability </w:t>
      </w:r>
      <w:r w:rsidR="00C469D3" w:rsidRPr="00125070">
        <w:rPr>
          <w:color w:val="000000"/>
          <w:sz w:val="22"/>
        </w:rPr>
        <w:t>Basic Science and Technology</w:t>
      </w:r>
      <w:r w:rsidRPr="00125070">
        <w:rPr>
          <w:color w:val="000000"/>
          <w:sz w:val="22"/>
        </w:rPr>
        <w:t xml:space="preserve"> students exposed to </w:t>
      </w:r>
      <w:r w:rsidR="00C469D3" w:rsidRPr="00125070">
        <w:rPr>
          <w:color w:val="000000"/>
          <w:sz w:val="22"/>
        </w:rPr>
        <w:t>challenge-based</w:t>
      </w:r>
      <w:r w:rsidRPr="00125070">
        <w:rPr>
          <w:color w:val="000000"/>
          <w:sz w:val="22"/>
        </w:rPr>
        <w:t xml:space="preserve"> learning strategy performed better in </w:t>
      </w:r>
      <w:r w:rsidR="00C469D3" w:rsidRPr="00125070">
        <w:rPr>
          <w:color w:val="000000"/>
          <w:sz w:val="22"/>
        </w:rPr>
        <w:t>Basic Science and Technology</w:t>
      </w:r>
      <w:r w:rsidRPr="00125070">
        <w:rPr>
          <w:color w:val="000000"/>
          <w:sz w:val="22"/>
        </w:rPr>
        <w:t xml:space="preserve"> than those low ability </w:t>
      </w:r>
      <w:r w:rsidR="00C469D3" w:rsidRPr="00125070">
        <w:rPr>
          <w:color w:val="000000"/>
          <w:sz w:val="22"/>
        </w:rPr>
        <w:t>Basic Science and Technology</w:t>
      </w:r>
      <w:r w:rsidRPr="00125070">
        <w:rPr>
          <w:color w:val="000000"/>
          <w:sz w:val="22"/>
        </w:rPr>
        <w:t xml:space="preserve"> students who are exposed to the lecture method of teaching.  </w:t>
      </w:r>
    </w:p>
    <w:p w:rsidR="007063D9" w:rsidRPr="00125070" w:rsidRDefault="00C469D3" w:rsidP="00BD78C1">
      <w:pPr>
        <w:numPr>
          <w:ilvl w:val="2"/>
          <w:numId w:val="5"/>
        </w:numPr>
        <w:spacing w:after="0" w:line="360" w:lineRule="auto"/>
        <w:ind w:left="0" w:hanging="360"/>
        <w:rPr>
          <w:sz w:val="22"/>
        </w:rPr>
      </w:pPr>
      <w:r w:rsidRPr="00125070">
        <w:rPr>
          <w:color w:val="000000"/>
          <w:sz w:val="22"/>
        </w:rPr>
        <w:t>Challenge-based</w:t>
      </w:r>
      <w:r w:rsidR="001F7258" w:rsidRPr="00125070">
        <w:rPr>
          <w:color w:val="000000"/>
          <w:sz w:val="22"/>
        </w:rPr>
        <w:t xml:space="preserve"> learning strategy enhanced the performance of low ability female students in </w:t>
      </w:r>
      <w:r w:rsidRPr="00125070">
        <w:rPr>
          <w:color w:val="000000"/>
          <w:sz w:val="22"/>
        </w:rPr>
        <w:t>Basic Science and Technology</w:t>
      </w:r>
      <w:r w:rsidR="001F7258" w:rsidRPr="00125070">
        <w:rPr>
          <w:color w:val="000000"/>
          <w:sz w:val="22"/>
        </w:rPr>
        <w:t xml:space="preserve"> than the male. Generally, </w:t>
      </w:r>
      <w:r w:rsidRPr="00125070">
        <w:rPr>
          <w:color w:val="000000"/>
          <w:sz w:val="22"/>
        </w:rPr>
        <w:t>challenge-based</w:t>
      </w:r>
      <w:r w:rsidR="001F7258" w:rsidRPr="00125070">
        <w:rPr>
          <w:color w:val="000000"/>
          <w:sz w:val="22"/>
        </w:rPr>
        <w:t xml:space="preserve"> learning strategy has the potential of enhancing low ability </w:t>
      </w:r>
      <w:r w:rsidRPr="00125070">
        <w:rPr>
          <w:color w:val="000000"/>
          <w:sz w:val="22"/>
        </w:rPr>
        <w:t>Basic Science and Technology</w:t>
      </w:r>
      <w:r w:rsidR="001F7258" w:rsidRPr="00125070">
        <w:rPr>
          <w:color w:val="000000"/>
          <w:sz w:val="22"/>
        </w:rPr>
        <w:t xml:space="preserve"> students‟ performances.  </w:t>
      </w:r>
    </w:p>
    <w:p w:rsidR="007063D9" w:rsidRPr="00125070" w:rsidRDefault="001F7258" w:rsidP="00BD78C1">
      <w:pPr>
        <w:spacing w:after="0" w:line="360" w:lineRule="auto"/>
        <w:ind w:left="0"/>
        <w:rPr>
          <w:sz w:val="22"/>
        </w:rPr>
      </w:pPr>
      <w:r w:rsidRPr="00125070">
        <w:rPr>
          <w:color w:val="000000"/>
          <w:sz w:val="22"/>
        </w:rPr>
        <w:t xml:space="preserve">In conclusions, using </w:t>
      </w:r>
      <w:r w:rsidR="00C469D3" w:rsidRPr="00125070">
        <w:rPr>
          <w:color w:val="000000"/>
          <w:sz w:val="22"/>
        </w:rPr>
        <w:t>challenge-based</w:t>
      </w:r>
      <w:r w:rsidRPr="00125070">
        <w:rPr>
          <w:color w:val="000000"/>
          <w:sz w:val="22"/>
        </w:rPr>
        <w:t xml:space="preserve"> teaching strategy for the improvement of Science Education at the JSS level is a welcome idea, and </w:t>
      </w:r>
      <w:r w:rsidR="00C469D3" w:rsidRPr="00125070">
        <w:rPr>
          <w:color w:val="000000"/>
          <w:sz w:val="22"/>
        </w:rPr>
        <w:t>challenge-based</w:t>
      </w:r>
      <w:r w:rsidRPr="00125070">
        <w:rPr>
          <w:color w:val="000000"/>
          <w:sz w:val="22"/>
        </w:rPr>
        <w:t xml:space="preserve"> learning strategy has the potentiality of enhancing low ability students‟ </w:t>
      </w:r>
      <w:r w:rsidR="00166C18" w:rsidRPr="00125070">
        <w:rPr>
          <w:color w:val="000000"/>
          <w:sz w:val="22"/>
        </w:rPr>
        <w:t>Academic Achievement</w:t>
      </w:r>
      <w:r w:rsidRPr="00125070">
        <w:rPr>
          <w:color w:val="000000"/>
          <w:sz w:val="22"/>
        </w:rPr>
        <w:t xml:space="preserve"> in </w:t>
      </w:r>
      <w:r w:rsidR="00C469D3" w:rsidRPr="00125070">
        <w:rPr>
          <w:color w:val="000000"/>
          <w:sz w:val="22"/>
        </w:rPr>
        <w:t>Basic Science and Technology</w:t>
      </w:r>
      <w:r w:rsidRPr="00125070">
        <w:rPr>
          <w:color w:val="000000"/>
          <w:sz w:val="22"/>
        </w:rPr>
        <w:t xml:space="preserve"> at junior secondary school level. </w:t>
      </w:r>
    </w:p>
    <w:p w:rsidR="007063D9" w:rsidRPr="00125070" w:rsidRDefault="001F7258" w:rsidP="00BD78C1">
      <w:pPr>
        <w:numPr>
          <w:ilvl w:val="2"/>
          <w:numId w:val="5"/>
        </w:numPr>
        <w:spacing w:after="0" w:line="360" w:lineRule="auto"/>
        <w:ind w:left="0" w:hanging="360"/>
        <w:rPr>
          <w:sz w:val="22"/>
        </w:rPr>
      </w:pPr>
      <w:r w:rsidRPr="00125070">
        <w:rPr>
          <w:color w:val="000000"/>
          <w:sz w:val="22"/>
        </w:rPr>
        <w:t xml:space="preserve">Female low ability students who were taught </w:t>
      </w:r>
      <w:r w:rsidR="00C469D3" w:rsidRPr="00125070">
        <w:rPr>
          <w:color w:val="000000"/>
          <w:sz w:val="22"/>
        </w:rPr>
        <w:t>Basic Science and Technology</w:t>
      </w:r>
      <w:r w:rsidRPr="00125070">
        <w:rPr>
          <w:color w:val="000000"/>
          <w:sz w:val="22"/>
        </w:rPr>
        <w:t xml:space="preserve"> using </w:t>
      </w:r>
      <w:r w:rsidR="00C469D3" w:rsidRPr="00125070">
        <w:rPr>
          <w:color w:val="000000"/>
          <w:sz w:val="22"/>
        </w:rPr>
        <w:t>challenge-based</w:t>
      </w:r>
      <w:r w:rsidRPr="00125070">
        <w:rPr>
          <w:color w:val="000000"/>
          <w:sz w:val="22"/>
        </w:rPr>
        <w:t xml:space="preserve"> learning strategy performed better when compared with the low ability female students taught </w:t>
      </w:r>
      <w:r w:rsidR="00C469D3" w:rsidRPr="00125070">
        <w:rPr>
          <w:color w:val="000000"/>
          <w:sz w:val="22"/>
        </w:rPr>
        <w:t>Basic Science and Technology</w:t>
      </w:r>
      <w:r w:rsidRPr="00125070">
        <w:rPr>
          <w:color w:val="000000"/>
          <w:sz w:val="22"/>
        </w:rPr>
        <w:t xml:space="preserve"> using lecture method.  </w:t>
      </w:r>
    </w:p>
    <w:p w:rsidR="007063D9" w:rsidRPr="00125070" w:rsidRDefault="001F7258" w:rsidP="00BD78C1">
      <w:pPr>
        <w:numPr>
          <w:ilvl w:val="2"/>
          <w:numId w:val="5"/>
        </w:numPr>
        <w:spacing w:after="0" w:line="360" w:lineRule="auto"/>
        <w:ind w:left="0" w:hanging="360"/>
        <w:rPr>
          <w:sz w:val="22"/>
        </w:rPr>
      </w:pPr>
      <w:r w:rsidRPr="00125070">
        <w:rPr>
          <w:color w:val="000000"/>
          <w:sz w:val="22"/>
        </w:rPr>
        <w:lastRenderedPageBreak/>
        <w:t xml:space="preserve">Male low ability students taught </w:t>
      </w:r>
      <w:r w:rsidR="00C469D3" w:rsidRPr="00125070">
        <w:rPr>
          <w:color w:val="000000"/>
          <w:sz w:val="22"/>
        </w:rPr>
        <w:t>Basic Science and Technology</w:t>
      </w:r>
      <w:r w:rsidRPr="00125070">
        <w:rPr>
          <w:color w:val="000000"/>
          <w:sz w:val="22"/>
        </w:rPr>
        <w:t xml:space="preserve"> using </w:t>
      </w:r>
      <w:r w:rsidR="00C469D3" w:rsidRPr="00125070">
        <w:rPr>
          <w:color w:val="000000"/>
          <w:sz w:val="22"/>
        </w:rPr>
        <w:t>challenge-based</w:t>
      </w:r>
      <w:r w:rsidRPr="00125070">
        <w:rPr>
          <w:color w:val="000000"/>
          <w:sz w:val="22"/>
        </w:rPr>
        <w:t xml:space="preserve"> learning          performed better when compared with the low ability male students taught </w:t>
      </w:r>
      <w:r w:rsidR="00C469D3" w:rsidRPr="00125070">
        <w:rPr>
          <w:color w:val="000000"/>
          <w:sz w:val="22"/>
        </w:rPr>
        <w:t>Basic Science and Technology</w:t>
      </w:r>
      <w:r w:rsidRPr="00125070">
        <w:rPr>
          <w:color w:val="000000"/>
          <w:sz w:val="22"/>
        </w:rPr>
        <w:t xml:space="preserve"> using lecture method.   </w:t>
      </w:r>
    </w:p>
    <w:p w:rsidR="00B40450" w:rsidRPr="00125070" w:rsidRDefault="00B40450" w:rsidP="00BD78C1">
      <w:pPr>
        <w:spacing w:after="0" w:line="360" w:lineRule="auto"/>
        <w:ind w:left="0"/>
        <w:jc w:val="left"/>
        <w:rPr>
          <w:b/>
          <w:color w:val="000000"/>
          <w:sz w:val="22"/>
        </w:rPr>
      </w:pPr>
    </w:p>
    <w:p w:rsidR="007063D9" w:rsidRPr="00125070" w:rsidRDefault="001F7258" w:rsidP="00BD78C1">
      <w:pPr>
        <w:spacing w:after="0" w:line="360" w:lineRule="auto"/>
        <w:ind w:left="0"/>
        <w:jc w:val="left"/>
        <w:rPr>
          <w:sz w:val="22"/>
        </w:rPr>
      </w:pPr>
      <w:r w:rsidRPr="00125070">
        <w:rPr>
          <w:b/>
          <w:color w:val="000000"/>
          <w:sz w:val="22"/>
        </w:rPr>
        <w:t>Recommendations</w:t>
      </w:r>
      <w:r w:rsidRPr="00125070">
        <w:rPr>
          <w:color w:val="000000"/>
          <w:sz w:val="22"/>
        </w:rPr>
        <w:t xml:space="preserve"> </w:t>
      </w:r>
    </w:p>
    <w:p w:rsidR="007063D9" w:rsidRPr="00125070" w:rsidRDefault="001F7258" w:rsidP="00BD78C1">
      <w:pPr>
        <w:spacing w:after="0" w:line="360" w:lineRule="auto"/>
        <w:ind w:left="0"/>
        <w:rPr>
          <w:sz w:val="22"/>
        </w:rPr>
      </w:pPr>
      <w:r w:rsidRPr="00125070">
        <w:rPr>
          <w:color w:val="000000"/>
          <w:sz w:val="22"/>
        </w:rPr>
        <w:t xml:space="preserve">Based on the conclusions from this study, the following recommendations have been formulated: </w:t>
      </w:r>
    </w:p>
    <w:p w:rsidR="007063D9" w:rsidRPr="00125070" w:rsidRDefault="00C469D3" w:rsidP="00BD78C1">
      <w:pPr>
        <w:numPr>
          <w:ilvl w:val="2"/>
          <w:numId w:val="6"/>
        </w:numPr>
        <w:spacing w:after="0" w:line="360" w:lineRule="auto"/>
        <w:ind w:left="0" w:hanging="449"/>
        <w:rPr>
          <w:sz w:val="22"/>
        </w:rPr>
      </w:pPr>
      <w:r w:rsidRPr="00125070">
        <w:rPr>
          <w:color w:val="000000"/>
          <w:sz w:val="22"/>
        </w:rPr>
        <w:t>Challenge-based</w:t>
      </w:r>
      <w:r w:rsidR="001F7258" w:rsidRPr="00125070">
        <w:rPr>
          <w:color w:val="000000"/>
          <w:sz w:val="22"/>
        </w:rPr>
        <w:t xml:space="preserve"> learning strategy enables the low ability students to performance better in </w:t>
      </w:r>
      <w:r w:rsidRPr="00125070">
        <w:rPr>
          <w:color w:val="000000"/>
          <w:sz w:val="22"/>
        </w:rPr>
        <w:t>Basic Science and Technology</w:t>
      </w:r>
      <w:r w:rsidR="001F7258" w:rsidRPr="00125070">
        <w:rPr>
          <w:color w:val="000000"/>
          <w:sz w:val="22"/>
        </w:rPr>
        <w:t xml:space="preserve">; therefore using this learning strategy would enhanced teaching and learning of the subject, and as such should be used to teach low learners. </w:t>
      </w:r>
    </w:p>
    <w:p w:rsidR="007063D9" w:rsidRPr="00125070" w:rsidRDefault="001F7258" w:rsidP="00BD78C1">
      <w:pPr>
        <w:numPr>
          <w:ilvl w:val="2"/>
          <w:numId w:val="6"/>
        </w:numPr>
        <w:spacing w:after="0" w:line="360" w:lineRule="auto"/>
        <w:ind w:left="0" w:hanging="449"/>
        <w:rPr>
          <w:sz w:val="22"/>
        </w:rPr>
      </w:pPr>
      <w:r w:rsidRPr="00125070">
        <w:rPr>
          <w:color w:val="000000"/>
          <w:sz w:val="22"/>
        </w:rPr>
        <w:t xml:space="preserve">This study would help Curriculum planners to examine the effectiveness of </w:t>
      </w:r>
      <w:r w:rsidR="00C469D3" w:rsidRPr="00125070">
        <w:rPr>
          <w:color w:val="000000"/>
          <w:sz w:val="22"/>
        </w:rPr>
        <w:t>challenge-based</w:t>
      </w:r>
      <w:r w:rsidRPr="00125070">
        <w:rPr>
          <w:color w:val="000000"/>
          <w:sz w:val="22"/>
        </w:rPr>
        <w:t xml:space="preserve"> learning strategy, and consider its suitability for the teaching of </w:t>
      </w:r>
      <w:r w:rsidR="00C469D3" w:rsidRPr="00125070">
        <w:rPr>
          <w:color w:val="000000"/>
          <w:sz w:val="22"/>
        </w:rPr>
        <w:t>Basic Science and Technology</w:t>
      </w:r>
      <w:r w:rsidRPr="00125070">
        <w:rPr>
          <w:color w:val="000000"/>
          <w:sz w:val="22"/>
        </w:rPr>
        <w:t xml:space="preserve"> concepts. Since it has the potentiality of bringing about meaningful learning and improved </w:t>
      </w:r>
      <w:r w:rsidR="00166C18" w:rsidRPr="00125070">
        <w:rPr>
          <w:color w:val="000000"/>
          <w:sz w:val="22"/>
        </w:rPr>
        <w:t>Academic Achievement</w:t>
      </w:r>
      <w:r w:rsidRPr="00125070">
        <w:rPr>
          <w:color w:val="000000"/>
          <w:sz w:val="22"/>
        </w:rPr>
        <w:t xml:space="preserve"> of low ability students, educational administrators as well as the principals and teachers of secon</w:t>
      </w:r>
      <w:r w:rsidR="00B40450" w:rsidRPr="00125070">
        <w:rPr>
          <w:color w:val="000000"/>
          <w:sz w:val="22"/>
        </w:rPr>
        <w:t xml:space="preserve">dary schools should </w:t>
      </w:r>
      <w:r w:rsidRPr="00125070">
        <w:rPr>
          <w:color w:val="000000"/>
          <w:sz w:val="22"/>
        </w:rPr>
        <w:t xml:space="preserve">use it as the point of reference in formulating other educational policies in </w:t>
      </w:r>
      <w:r w:rsidR="00C469D3" w:rsidRPr="00125070">
        <w:rPr>
          <w:color w:val="000000"/>
          <w:sz w:val="22"/>
        </w:rPr>
        <w:t>Basic Science and Technology</w:t>
      </w:r>
      <w:r w:rsidRPr="00125070">
        <w:rPr>
          <w:color w:val="000000"/>
          <w:sz w:val="22"/>
        </w:rPr>
        <w:t xml:space="preserve">. </w:t>
      </w:r>
    </w:p>
    <w:p w:rsidR="007063D9" w:rsidRPr="00125070" w:rsidRDefault="001F7258" w:rsidP="00BD78C1">
      <w:pPr>
        <w:numPr>
          <w:ilvl w:val="2"/>
          <w:numId w:val="6"/>
        </w:numPr>
        <w:spacing w:after="0" w:line="360" w:lineRule="auto"/>
        <w:ind w:left="0" w:hanging="449"/>
        <w:rPr>
          <w:sz w:val="22"/>
        </w:rPr>
      </w:pPr>
      <w:r w:rsidRPr="00125070">
        <w:rPr>
          <w:color w:val="000000"/>
          <w:sz w:val="22"/>
        </w:rPr>
        <w:t xml:space="preserve">Conferences, seminars and workshops should be organized by professional associations, professional bodies and research organizations like the Science Teachers Association of Nigeria (STAN) and The Nigerian Educational and Research Development Council (NERDC) to incorporate </w:t>
      </w:r>
      <w:r w:rsidR="00C469D3" w:rsidRPr="00125070">
        <w:rPr>
          <w:color w:val="000000"/>
          <w:sz w:val="22"/>
        </w:rPr>
        <w:t>challenge-based</w:t>
      </w:r>
      <w:r w:rsidRPr="00125070">
        <w:rPr>
          <w:color w:val="000000"/>
          <w:sz w:val="22"/>
        </w:rPr>
        <w:t xml:space="preserve"> learning strategy in </w:t>
      </w:r>
      <w:r w:rsidR="00C469D3" w:rsidRPr="00125070">
        <w:rPr>
          <w:color w:val="000000"/>
          <w:sz w:val="22"/>
        </w:rPr>
        <w:t>Basic Science and Technology</w:t>
      </w:r>
      <w:r w:rsidRPr="00125070">
        <w:rPr>
          <w:color w:val="000000"/>
          <w:sz w:val="22"/>
        </w:rPr>
        <w:t xml:space="preserve"> curricula and textbooks at both the </w:t>
      </w:r>
      <w:proofErr w:type="gramStart"/>
      <w:r w:rsidRPr="00125070">
        <w:rPr>
          <w:color w:val="000000"/>
          <w:sz w:val="22"/>
        </w:rPr>
        <w:t>Junior</w:t>
      </w:r>
      <w:proofErr w:type="gramEnd"/>
      <w:r w:rsidRPr="00125070">
        <w:rPr>
          <w:color w:val="000000"/>
          <w:sz w:val="22"/>
        </w:rPr>
        <w:t xml:space="preserve"> and the Senior Secondary School levels.  </w:t>
      </w:r>
    </w:p>
    <w:p w:rsidR="007063D9" w:rsidRPr="00125070" w:rsidRDefault="001F7258" w:rsidP="00BD78C1">
      <w:pPr>
        <w:numPr>
          <w:ilvl w:val="2"/>
          <w:numId w:val="6"/>
        </w:numPr>
        <w:spacing w:after="0" w:line="360" w:lineRule="auto"/>
        <w:ind w:left="0" w:hanging="449"/>
        <w:rPr>
          <w:sz w:val="22"/>
        </w:rPr>
      </w:pPr>
      <w:r w:rsidRPr="00125070">
        <w:rPr>
          <w:color w:val="000000"/>
          <w:sz w:val="22"/>
        </w:rPr>
        <w:t xml:space="preserve">Federal, State and Local government should assist in the provision of necessary materials for effective use of </w:t>
      </w:r>
      <w:r w:rsidR="00C469D3" w:rsidRPr="00125070">
        <w:rPr>
          <w:color w:val="000000"/>
          <w:sz w:val="22"/>
        </w:rPr>
        <w:t>Challenge-based</w:t>
      </w:r>
      <w:r w:rsidRPr="00125070">
        <w:rPr>
          <w:color w:val="000000"/>
          <w:sz w:val="22"/>
        </w:rPr>
        <w:t xml:space="preserve"> learning for the teaching of </w:t>
      </w:r>
      <w:r w:rsidR="00C469D3" w:rsidRPr="00125070">
        <w:rPr>
          <w:color w:val="000000"/>
          <w:sz w:val="22"/>
        </w:rPr>
        <w:t>Basic Science and Technology</w:t>
      </w:r>
      <w:r w:rsidRPr="00125070">
        <w:rPr>
          <w:color w:val="000000"/>
          <w:sz w:val="22"/>
        </w:rPr>
        <w:t xml:space="preserve">. </w:t>
      </w:r>
    </w:p>
    <w:p w:rsidR="007063D9" w:rsidRPr="00125070" w:rsidRDefault="001F7258" w:rsidP="00BD78C1">
      <w:pPr>
        <w:numPr>
          <w:ilvl w:val="2"/>
          <w:numId w:val="6"/>
        </w:numPr>
        <w:spacing w:after="0" w:line="360" w:lineRule="auto"/>
        <w:ind w:left="0" w:hanging="449"/>
        <w:rPr>
          <w:sz w:val="22"/>
        </w:rPr>
      </w:pPr>
      <w:r w:rsidRPr="00125070">
        <w:rPr>
          <w:color w:val="000000"/>
          <w:sz w:val="22"/>
        </w:rPr>
        <w:t xml:space="preserve">Non-Governmental Organizations (NGOs) and Parent Teachers Association (PTA) should supplement and compliment government effort by providing materials for effective use of teaching strategy for the teaching of </w:t>
      </w:r>
      <w:r w:rsidR="00C469D3" w:rsidRPr="00125070">
        <w:rPr>
          <w:color w:val="000000"/>
          <w:sz w:val="22"/>
        </w:rPr>
        <w:t>Basic Science and Technology</w:t>
      </w:r>
      <w:r w:rsidRPr="00125070">
        <w:rPr>
          <w:color w:val="000000"/>
          <w:sz w:val="22"/>
        </w:rPr>
        <w:t xml:space="preserve">. </w:t>
      </w:r>
    </w:p>
    <w:p w:rsidR="007063D9" w:rsidRPr="00125070" w:rsidRDefault="007063D9" w:rsidP="00BD78C1">
      <w:pPr>
        <w:spacing w:after="0" w:line="360" w:lineRule="auto"/>
        <w:ind w:left="0" w:firstLine="0"/>
        <w:jc w:val="center"/>
        <w:rPr>
          <w:sz w:val="22"/>
        </w:rPr>
      </w:pPr>
    </w:p>
    <w:p w:rsidR="00946AC1" w:rsidRPr="00125070" w:rsidRDefault="00946AC1" w:rsidP="00BD78C1">
      <w:pPr>
        <w:spacing w:after="160" w:line="360" w:lineRule="auto"/>
        <w:ind w:left="0" w:firstLine="0"/>
        <w:jc w:val="left"/>
        <w:rPr>
          <w:b/>
          <w:sz w:val="22"/>
        </w:rPr>
      </w:pPr>
      <w:r w:rsidRPr="00125070">
        <w:rPr>
          <w:sz w:val="22"/>
        </w:rPr>
        <w:br w:type="page"/>
      </w:r>
    </w:p>
    <w:p w:rsidR="007063D9" w:rsidRPr="00125070" w:rsidRDefault="001F7258" w:rsidP="00BD78C1">
      <w:pPr>
        <w:pStyle w:val="Heading1"/>
        <w:spacing w:after="0" w:line="360" w:lineRule="auto"/>
        <w:rPr>
          <w:sz w:val="22"/>
        </w:rPr>
      </w:pPr>
      <w:r w:rsidRPr="00125070">
        <w:rPr>
          <w:sz w:val="22"/>
        </w:rPr>
        <w:lastRenderedPageBreak/>
        <w:t xml:space="preserve">REFERENCES </w:t>
      </w:r>
    </w:p>
    <w:p w:rsidR="007063D9" w:rsidRPr="00125070" w:rsidRDefault="001F7258" w:rsidP="00BD78C1">
      <w:pPr>
        <w:spacing w:after="0"/>
        <w:ind w:left="720" w:right="54" w:hanging="720"/>
        <w:rPr>
          <w:sz w:val="22"/>
        </w:rPr>
      </w:pPr>
      <w:proofErr w:type="spellStart"/>
      <w:r w:rsidRPr="00125070">
        <w:rPr>
          <w:sz w:val="22"/>
        </w:rPr>
        <w:t>Aliyu</w:t>
      </w:r>
      <w:proofErr w:type="spellEnd"/>
      <w:r w:rsidRPr="00125070">
        <w:rPr>
          <w:sz w:val="22"/>
        </w:rPr>
        <w:t>, A (</w:t>
      </w:r>
      <w:r w:rsidR="00946AC1" w:rsidRPr="00125070">
        <w:rPr>
          <w:sz w:val="22"/>
        </w:rPr>
        <w:t>2012</w:t>
      </w:r>
      <w:r w:rsidRPr="00125070">
        <w:rPr>
          <w:sz w:val="22"/>
        </w:rPr>
        <w:t>): Effects of Meta cognitive Teaching Strate</w:t>
      </w:r>
      <w:r w:rsidR="00946AC1" w:rsidRPr="00125070">
        <w:rPr>
          <w:sz w:val="22"/>
        </w:rPr>
        <w:t xml:space="preserve">gy on the Achievement </w:t>
      </w:r>
      <w:proofErr w:type="gramStart"/>
      <w:r w:rsidR="00946AC1" w:rsidRPr="00125070">
        <w:rPr>
          <w:sz w:val="22"/>
        </w:rPr>
        <w:t xml:space="preserve">of  </w:t>
      </w:r>
      <w:r w:rsidRPr="00125070">
        <w:rPr>
          <w:sz w:val="22"/>
        </w:rPr>
        <w:t>Students</w:t>
      </w:r>
      <w:proofErr w:type="gramEnd"/>
      <w:r w:rsidRPr="00125070">
        <w:rPr>
          <w:sz w:val="22"/>
        </w:rPr>
        <w:t xml:space="preserve"> With Low Ability Groups in Mathematics,</w:t>
      </w:r>
      <w:r w:rsidR="00946AC1" w:rsidRPr="00125070">
        <w:rPr>
          <w:sz w:val="22"/>
        </w:rPr>
        <w:t xml:space="preserve"> Unpublished </w:t>
      </w:r>
      <w:proofErr w:type="spellStart"/>
      <w:r w:rsidR="00946AC1" w:rsidRPr="00125070">
        <w:rPr>
          <w:sz w:val="22"/>
        </w:rPr>
        <w:t>M.Ed</w:t>
      </w:r>
      <w:proofErr w:type="spellEnd"/>
      <w:r w:rsidR="00946AC1" w:rsidRPr="00125070">
        <w:rPr>
          <w:sz w:val="22"/>
        </w:rPr>
        <w:t xml:space="preserve"> Thesis </w:t>
      </w:r>
      <w:r w:rsidRPr="00125070">
        <w:rPr>
          <w:sz w:val="22"/>
        </w:rPr>
        <w:t xml:space="preserve">Department of Education, A.B.U. Zaria. </w:t>
      </w:r>
    </w:p>
    <w:p w:rsidR="00946AC1" w:rsidRPr="00125070" w:rsidRDefault="00946AC1" w:rsidP="00BD78C1">
      <w:pPr>
        <w:spacing w:after="0"/>
        <w:ind w:left="720" w:right="54" w:hanging="720"/>
        <w:rPr>
          <w:sz w:val="22"/>
        </w:rPr>
      </w:pPr>
    </w:p>
    <w:p w:rsidR="007063D9" w:rsidRPr="00125070" w:rsidRDefault="001F7258" w:rsidP="00BD78C1">
      <w:pPr>
        <w:spacing w:after="0"/>
        <w:ind w:left="720" w:right="54" w:hanging="720"/>
        <w:rPr>
          <w:sz w:val="22"/>
        </w:rPr>
      </w:pPr>
      <w:r w:rsidRPr="00125070">
        <w:rPr>
          <w:sz w:val="22"/>
        </w:rPr>
        <w:t>Alfa, Y.M. (</w:t>
      </w:r>
      <w:r w:rsidR="00946AC1" w:rsidRPr="00125070">
        <w:rPr>
          <w:sz w:val="22"/>
        </w:rPr>
        <w:t>2011</w:t>
      </w:r>
      <w:r w:rsidRPr="00125070">
        <w:rPr>
          <w:sz w:val="22"/>
        </w:rPr>
        <w:t>) Gender disparity in Achievement in Mathema</w:t>
      </w:r>
      <w:r w:rsidR="00946AC1" w:rsidRPr="00125070">
        <w:rPr>
          <w:sz w:val="22"/>
        </w:rPr>
        <w:t xml:space="preserve">tics of Senior Secondary </w:t>
      </w:r>
      <w:r w:rsidRPr="00125070">
        <w:rPr>
          <w:sz w:val="22"/>
        </w:rPr>
        <w:t xml:space="preserve">School Students in </w:t>
      </w:r>
      <w:proofErr w:type="spellStart"/>
      <w:r w:rsidRPr="00125070">
        <w:rPr>
          <w:sz w:val="22"/>
        </w:rPr>
        <w:t>Bosso</w:t>
      </w:r>
      <w:proofErr w:type="spellEnd"/>
      <w:r w:rsidRPr="00125070">
        <w:rPr>
          <w:sz w:val="22"/>
        </w:rPr>
        <w:t xml:space="preserve"> Local Government Area. Unpu</w:t>
      </w:r>
      <w:r w:rsidR="00946AC1" w:rsidRPr="00125070">
        <w:rPr>
          <w:sz w:val="22"/>
        </w:rPr>
        <w:t xml:space="preserve">blished </w:t>
      </w:r>
      <w:proofErr w:type="spellStart"/>
      <w:r w:rsidR="00946AC1" w:rsidRPr="00125070">
        <w:rPr>
          <w:sz w:val="22"/>
        </w:rPr>
        <w:t>B.Teach</w:t>
      </w:r>
      <w:proofErr w:type="spellEnd"/>
      <w:r w:rsidR="00946AC1" w:rsidRPr="00125070">
        <w:rPr>
          <w:sz w:val="22"/>
        </w:rPr>
        <w:t xml:space="preserve"> Project. </w:t>
      </w:r>
      <w:r w:rsidRPr="00125070">
        <w:rPr>
          <w:sz w:val="22"/>
        </w:rPr>
        <w:t xml:space="preserve">Federal University of Technology, </w:t>
      </w:r>
      <w:proofErr w:type="spellStart"/>
      <w:r w:rsidRPr="00125070">
        <w:rPr>
          <w:sz w:val="22"/>
        </w:rPr>
        <w:t>Minna</w:t>
      </w:r>
      <w:proofErr w:type="spellEnd"/>
      <w:r w:rsidRPr="00125070">
        <w:rPr>
          <w:sz w:val="22"/>
        </w:rPr>
        <w:t xml:space="preserve">. </w:t>
      </w:r>
    </w:p>
    <w:p w:rsidR="007063D9" w:rsidRPr="00125070" w:rsidRDefault="001F7258" w:rsidP="00BD78C1">
      <w:pPr>
        <w:spacing w:after="0"/>
        <w:ind w:left="720" w:right="54" w:hanging="720"/>
        <w:jc w:val="left"/>
        <w:rPr>
          <w:sz w:val="22"/>
        </w:rPr>
      </w:pPr>
      <w:r w:rsidRPr="00125070">
        <w:rPr>
          <w:sz w:val="22"/>
        </w:rPr>
        <w:t xml:space="preserve"> </w:t>
      </w:r>
    </w:p>
    <w:p w:rsidR="007063D9" w:rsidRPr="00125070" w:rsidRDefault="001F7258" w:rsidP="00BD78C1">
      <w:pPr>
        <w:spacing w:after="0"/>
        <w:ind w:left="720" w:right="54" w:hanging="720"/>
        <w:rPr>
          <w:sz w:val="22"/>
        </w:rPr>
      </w:pPr>
      <w:proofErr w:type="spellStart"/>
      <w:r w:rsidRPr="00125070">
        <w:rPr>
          <w:sz w:val="22"/>
        </w:rPr>
        <w:t>Bani</w:t>
      </w:r>
      <w:proofErr w:type="spellEnd"/>
      <w:r w:rsidRPr="00125070">
        <w:rPr>
          <w:sz w:val="22"/>
        </w:rPr>
        <w:t xml:space="preserve">, B. (2012). </w:t>
      </w:r>
      <w:r w:rsidR="00C469D3" w:rsidRPr="00125070">
        <w:rPr>
          <w:sz w:val="22"/>
        </w:rPr>
        <w:t>Challenge-based</w:t>
      </w:r>
      <w:r w:rsidRPr="00125070">
        <w:rPr>
          <w:sz w:val="22"/>
        </w:rPr>
        <w:t xml:space="preserve"> </w:t>
      </w:r>
      <w:proofErr w:type="spellStart"/>
      <w:r w:rsidRPr="00125070">
        <w:rPr>
          <w:sz w:val="22"/>
        </w:rPr>
        <w:t>Learninig</w:t>
      </w:r>
      <w:proofErr w:type="spellEnd"/>
      <w:r w:rsidRPr="00125070">
        <w:rPr>
          <w:sz w:val="22"/>
        </w:rPr>
        <w:t xml:space="preserve"> in Distance Education: A Case Study. From </w:t>
      </w:r>
      <w:hyperlink r:id="rId11">
        <w:r w:rsidRPr="00125070">
          <w:rPr>
            <w:sz w:val="22"/>
            <w:u w:val="single" w:color="1D1B11"/>
          </w:rPr>
          <w:t>http://www.onlineresearchjournals.org/IJER</w:t>
        </w:r>
      </w:hyperlink>
      <w:hyperlink r:id="rId12">
        <w:r w:rsidRPr="00125070">
          <w:rPr>
            <w:sz w:val="22"/>
          </w:rPr>
          <w:t xml:space="preserve"> </w:t>
        </w:r>
      </w:hyperlink>
      <w:r w:rsidRPr="00125070">
        <w:rPr>
          <w:sz w:val="22"/>
        </w:rPr>
        <w:t xml:space="preserve"> </w:t>
      </w:r>
    </w:p>
    <w:p w:rsidR="007063D9" w:rsidRPr="00125070" w:rsidRDefault="001F7258" w:rsidP="00BD78C1">
      <w:pPr>
        <w:spacing w:after="0"/>
        <w:ind w:left="720" w:right="54" w:hanging="720"/>
        <w:jc w:val="left"/>
        <w:rPr>
          <w:sz w:val="22"/>
        </w:rPr>
      </w:pPr>
      <w:r w:rsidRPr="00125070">
        <w:rPr>
          <w:sz w:val="22"/>
        </w:rPr>
        <w:t xml:space="preserve"> </w:t>
      </w:r>
    </w:p>
    <w:p w:rsidR="007063D9" w:rsidRPr="00125070" w:rsidRDefault="001F7258" w:rsidP="00125070">
      <w:pPr>
        <w:spacing w:after="0"/>
        <w:ind w:left="720" w:right="54" w:hanging="720"/>
        <w:rPr>
          <w:sz w:val="22"/>
        </w:rPr>
      </w:pPr>
      <w:proofErr w:type="spellStart"/>
      <w:r w:rsidRPr="00125070">
        <w:rPr>
          <w:color w:val="000000"/>
          <w:sz w:val="22"/>
        </w:rPr>
        <w:t>Batin</w:t>
      </w:r>
      <w:proofErr w:type="spellEnd"/>
      <w:r w:rsidRPr="00125070">
        <w:rPr>
          <w:color w:val="000000"/>
          <w:sz w:val="22"/>
        </w:rPr>
        <w:t>, D. (2000). Science Facilities-F</w:t>
      </w:r>
      <w:r w:rsidR="00125070">
        <w:rPr>
          <w:color w:val="000000"/>
          <w:sz w:val="22"/>
        </w:rPr>
        <w:t xml:space="preserve">oster Curiosity and Creativity. </w:t>
      </w:r>
      <w:r w:rsidRPr="00125070">
        <w:rPr>
          <w:color w:val="000000"/>
          <w:sz w:val="22"/>
        </w:rPr>
        <w:t>“</w:t>
      </w:r>
      <w:proofErr w:type="gramStart"/>
      <w:r w:rsidR="00E605B8" w:rsidRPr="00125070">
        <w:rPr>
          <w:i/>
          <w:color w:val="000000"/>
          <w:sz w:val="22"/>
        </w:rPr>
        <w:t>the</w:t>
      </w:r>
      <w:proofErr w:type="gramEnd"/>
      <w:r w:rsidR="00E605B8" w:rsidRPr="00125070">
        <w:rPr>
          <w:i/>
          <w:color w:val="000000"/>
          <w:sz w:val="22"/>
        </w:rPr>
        <w:t xml:space="preserve"> science  </w:t>
      </w:r>
      <w:r w:rsidRPr="00125070">
        <w:rPr>
          <w:i/>
          <w:color w:val="000000"/>
          <w:sz w:val="22"/>
        </w:rPr>
        <w:t>classroom” AAAS notes</w:t>
      </w:r>
      <w:r w:rsidRPr="00125070">
        <w:rPr>
          <w:color w:val="000000"/>
          <w:sz w:val="22"/>
        </w:rPr>
        <w:t xml:space="preserve">. Wwwedfacilities.org/pubs/science3.html of 2/11/2005 </w:t>
      </w:r>
    </w:p>
    <w:p w:rsidR="007063D9" w:rsidRPr="00125070" w:rsidRDefault="001F7258" w:rsidP="00BD78C1">
      <w:pPr>
        <w:spacing w:after="0"/>
        <w:ind w:left="720" w:right="54" w:hanging="720"/>
        <w:jc w:val="left"/>
        <w:rPr>
          <w:sz w:val="22"/>
        </w:rPr>
      </w:pPr>
      <w:r w:rsidRPr="00125070">
        <w:rPr>
          <w:rFonts w:ascii="Calibri" w:eastAsia="Calibri" w:hAnsi="Calibri" w:cs="Calibri"/>
          <w:color w:val="000000"/>
          <w:sz w:val="22"/>
        </w:rPr>
        <w:t xml:space="preserve"> </w:t>
      </w:r>
    </w:p>
    <w:p w:rsidR="007063D9" w:rsidRPr="00125070" w:rsidRDefault="001F7258" w:rsidP="00BD78C1">
      <w:pPr>
        <w:spacing w:after="0"/>
        <w:ind w:left="720" w:right="54" w:hanging="720"/>
        <w:rPr>
          <w:sz w:val="22"/>
        </w:rPr>
      </w:pPr>
      <w:proofErr w:type="spellStart"/>
      <w:r w:rsidRPr="00125070">
        <w:rPr>
          <w:sz w:val="22"/>
        </w:rPr>
        <w:t>Bichi</w:t>
      </w:r>
      <w:proofErr w:type="spellEnd"/>
      <w:r w:rsidRPr="00125070">
        <w:rPr>
          <w:sz w:val="22"/>
        </w:rPr>
        <w:t xml:space="preserve">, S.S. (2004). The Effect of Gender on Academic Achievement in </w:t>
      </w:r>
      <w:proofErr w:type="gramStart"/>
      <w:r w:rsidRPr="00125070">
        <w:rPr>
          <w:sz w:val="22"/>
        </w:rPr>
        <w:t>Education  Concepts</w:t>
      </w:r>
      <w:proofErr w:type="gramEnd"/>
      <w:r w:rsidRPr="00125070">
        <w:rPr>
          <w:sz w:val="22"/>
        </w:rPr>
        <w:t xml:space="preserve"> among Secondary School Students using Problem Solving Instructional Strategy. </w:t>
      </w:r>
      <w:r w:rsidRPr="00125070">
        <w:rPr>
          <w:i/>
          <w:sz w:val="22"/>
        </w:rPr>
        <w:t xml:space="preserve">Zaria Journal of Studies in Education 3. (1) 123-138 </w:t>
      </w:r>
    </w:p>
    <w:p w:rsidR="007063D9" w:rsidRPr="00125070" w:rsidRDefault="001F7258" w:rsidP="00BD78C1">
      <w:pPr>
        <w:spacing w:after="0"/>
        <w:ind w:left="720" w:right="54" w:hanging="720"/>
        <w:jc w:val="left"/>
        <w:rPr>
          <w:sz w:val="22"/>
        </w:rPr>
      </w:pPr>
      <w:r w:rsidRPr="00125070">
        <w:rPr>
          <w:i/>
          <w:sz w:val="22"/>
        </w:rPr>
        <w:t xml:space="preserve"> </w:t>
      </w:r>
    </w:p>
    <w:p w:rsidR="007063D9" w:rsidRPr="00125070" w:rsidRDefault="001F7258" w:rsidP="00BD78C1">
      <w:pPr>
        <w:spacing w:after="0"/>
        <w:ind w:left="720" w:right="54" w:hanging="720"/>
        <w:rPr>
          <w:sz w:val="22"/>
        </w:rPr>
      </w:pPr>
      <w:proofErr w:type="spellStart"/>
      <w:r w:rsidRPr="00125070">
        <w:rPr>
          <w:sz w:val="22"/>
        </w:rPr>
        <w:t>Bichi</w:t>
      </w:r>
      <w:proofErr w:type="spellEnd"/>
      <w:r w:rsidRPr="00125070">
        <w:rPr>
          <w:sz w:val="22"/>
        </w:rPr>
        <w:t xml:space="preserve">, S.S (2002). Effect of Problem Solving Strategy and Enriched Curriculum on Students Achievement in Evolution Concept </w:t>
      </w:r>
      <w:proofErr w:type="gramStart"/>
      <w:r w:rsidRPr="00125070">
        <w:rPr>
          <w:sz w:val="22"/>
        </w:rPr>
        <w:t>Among</w:t>
      </w:r>
      <w:proofErr w:type="gramEnd"/>
      <w:r w:rsidRPr="00125070">
        <w:rPr>
          <w:sz w:val="22"/>
        </w:rPr>
        <w:t xml:space="preserve"> Secondary School Students. Unpublished </w:t>
      </w:r>
      <w:proofErr w:type="spellStart"/>
      <w:r w:rsidRPr="00125070">
        <w:rPr>
          <w:sz w:val="22"/>
        </w:rPr>
        <w:t>Phd</w:t>
      </w:r>
      <w:proofErr w:type="spellEnd"/>
      <w:r w:rsidRPr="00125070">
        <w:rPr>
          <w:sz w:val="22"/>
        </w:rPr>
        <w:t xml:space="preserve"> Thesis. Faculty of Education </w:t>
      </w:r>
      <w:proofErr w:type="spellStart"/>
      <w:r w:rsidRPr="00125070">
        <w:rPr>
          <w:sz w:val="22"/>
        </w:rPr>
        <w:t>Ahmadu</w:t>
      </w:r>
      <w:proofErr w:type="spellEnd"/>
      <w:r w:rsidRPr="00125070">
        <w:rPr>
          <w:sz w:val="22"/>
        </w:rPr>
        <w:t xml:space="preserve"> Bello University Zaria. </w:t>
      </w:r>
    </w:p>
    <w:p w:rsidR="007063D9" w:rsidRPr="00125070" w:rsidRDefault="001F7258" w:rsidP="00BD78C1">
      <w:pPr>
        <w:spacing w:after="0"/>
        <w:ind w:left="720" w:right="54" w:hanging="720"/>
        <w:jc w:val="left"/>
        <w:rPr>
          <w:sz w:val="22"/>
        </w:rPr>
      </w:pPr>
      <w:r w:rsidRPr="00125070">
        <w:rPr>
          <w:sz w:val="22"/>
        </w:rPr>
        <w:t xml:space="preserve"> </w:t>
      </w:r>
    </w:p>
    <w:p w:rsidR="007063D9" w:rsidRPr="00125070" w:rsidRDefault="001F7258" w:rsidP="00BD78C1">
      <w:pPr>
        <w:spacing w:after="0"/>
        <w:ind w:left="720" w:right="54" w:hanging="720"/>
        <w:rPr>
          <w:color w:val="000000"/>
          <w:sz w:val="22"/>
        </w:rPr>
      </w:pPr>
      <w:proofErr w:type="spellStart"/>
      <w:r w:rsidRPr="00125070">
        <w:rPr>
          <w:color w:val="000000"/>
          <w:sz w:val="22"/>
        </w:rPr>
        <w:t>Bichi</w:t>
      </w:r>
      <w:proofErr w:type="spellEnd"/>
      <w:r w:rsidRPr="00125070">
        <w:rPr>
          <w:color w:val="000000"/>
          <w:sz w:val="22"/>
        </w:rPr>
        <w:t>, S.S (2008) Effects of Gender on History Enriched Curriculum on Academic</w:t>
      </w:r>
      <w:r w:rsidR="00125070">
        <w:rPr>
          <w:color w:val="000000"/>
          <w:sz w:val="22"/>
        </w:rPr>
        <w:t xml:space="preserve"> </w:t>
      </w:r>
      <w:r w:rsidRPr="00125070">
        <w:rPr>
          <w:color w:val="000000"/>
          <w:sz w:val="22"/>
        </w:rPr>
        <w:t xml:space="preserve">Achievement in Evolution Concept  </w:t>
      </w:r>
    </w:p>
    <w:p w:rsidR="00A27B6F" w:rsidRPr="00125070" w:rsidRDefault="00A27B6F" w:rsidP="00BD78C1">
      <w:pPr>
        <w:spacing w:after="0"/>
        <w:ind w:left="720" w:right="54" w:hanging="720"/>
        <w:rPr>
          <w:sz w:val="22"/>
        </w:rPr>
      </w:pPr>
    </w:p>
    <w:p w:rsidR="007063D9" w:rsidRPr="00125070" w:rsidRDefault="001F7258" w:rsidP="00BD78C1">
      <w:pPr>
        <w:spacing w:after="0"/>
        <w:ind w:left="720" w:right="54" w:hanging="720"/>
        <w:rPr>
          <w:sz w:val="22"/>
        </w:rPr>
      </w:pPr>
      <w:r w:rsidRPr="00125070">
        <w:rPr>
          <w:sz w:val="22"/>
        </w:rPr>
        <w:t>Chris W. (2013).</w:t>
      </w:r>
      <w:r w:rsidRPr="00125070">
        <w:rPr>
          <w:i/>
          <w:sz w:val="22"/>
        </w:rPr>
        <w:t>Teaching in times.</w:t>
      </w:r>
      <w:r w:rsidR="00A27B6F" w:rsidRPr="00125070">
        <w:rPr>
          <w:sz w:val="22"/>
        </w:rPr>
        <w:t xml:space="preserve"> Retrieved on 24-6-2019. </w:t>
      </w:r>
      <w:hyperlink r:id="rId13">
        <w:r w:rsidRPr="00125070">
          <w:rPr>
            <w:sz w:val="22"/>
            <w:u w:val="single" w:color="1D1B11"/>
          </w:rPr>
          <w:t>www.teachingtimes.co.uk</w:t>
        </w:r>
      </w:hyperlink>
      <w:hyperlink r:id="rId14">
        <w:r w:rsidRPr="00125070">
          <w:rPr>
            <w:rFonts w:ascii="Calibri" w:eastAsia="Calibri" w:hAnsi="Calibri" w:cs="Calibri"/>
            <w:color w:val="000000"/>
            <w:sz w:val="22"/>
          </w:rPr>
          <w:t xml:space="preserve"> </w:t>
        </w:r>
      </w:hyperlink>
    </w:p>
    <w:p w:rsidR="007063D9" w:rsidRPr="00125070" w:rsidRDefault="001F7258" w:rsidP="00BD78C1">
      <w:pPr>
        <w:spacing w:after="0"/>
        <w:ind w:left="720" w:right="54" w:hanging="720"/>
        <w:jc w:val="left"/>
        <w:rPr>
          <w:sz w:val="22"/>
        </w:rPr>
      </w:pPr>
      <w:r w:rsidRPr="00125070">
        <w:rPr>
          <w:rFonts w:ascii="Calibri" w:eastAsia="Calibri" w:hAnsi="Calibri" w:cs="Calibri"/>
          <w:color w:val="000000"/>
          <w:sz w:val="22"/>
        </w:rPr>
        <w:t xml:space="preserve"> </w:t>
      </w:r>
      <w:r w:rsidRPr="00125070">
        <w:rPr>
          <w:sz w:val="22"/>
        </w:rPr>
        <w:t xml:space="preserve"> </w:t>
      </w:r>
    </w:p>
    <w:p w:rsidR="007063D9" w:rsidRPr="00125070" w:rsidRDefault="001F7258" w:rsidP="00BD78C1">
      <w:pPr>
        <w:spacing w:after="0"/>
        <w:ind w:left="720" w:right="54" w:hanging="720"/>
        <w:rPr>
          <w:sz w:val="22"/>
        </w:rPr>
      </w:pPr>
      <w:r w:rsidRPr="00125070">
        <w:rPr>
          <w:color w:val="000000"/>
          <w:sz w:val="22"/>
        </w:rPr>
        <w:t>Curtis, D.D. &amp; Lawson, M.J. (</w:t>
      </w:r>
      <w:r w:rsidR="00D2254A" w:rsidRPr="00125070">
        <w:rPr>
          <w:color w:val="000000"/>
          <w:sz w:val="22"/>
        </w:rPr>
        <w:t>2011</w:t>
      </w:r>
      <w:r w:rsidRPr="00125070">
        <w:rPr>
          <w:color w:val="000000"/>
          <w:sz w:val="22"/>
        </w:rPr>
        <w:t xml:space="preserve">). Exploring </w:t>
      </w:r>
      <w:r w:rsidR="00C469D3" w:rsidRPr="00125070">
        <w:rPr>
          <w:color w:val="000000"/>
          <w:sz w:val="22"/>
        </w:rPr>
        <w:t>challenge-based</w:t>
      </w:r>
      <w:r w:rsidRPr="00125070">
        <w:rPr>
          <w:color w:val="000000"/>
          <w:sz w:val="22"/>
        </w:rPr>
        <w:t xml:space="preserve"> online learning. </w:t>
      </w:r>
      <w:r w:rsidRPr="00125070">
        <w:rPr>
          <w:i/>
          <w:color w:val="000000"/>
          <w:sz w:val="22"/>
        </w:rPr>
        <w:t xml:space="preserve">JALN, </w:t>
      </w:r>
    </w:p>
    <w:p w:rsidR="007063D9" w:rsidRPr="00125070" w:rsidRDefault="001F7258" w:rsidP="00BD78C1">
      <w:pPr>
        <w:spacing w:after="0"/>
        <w:ind w:left="720" w:right="54" w:hanging="720"/>
        <w:rPr>
          <w:sz w:val="22"/>
        </w:rPr>
      </w:pPr>
      <w:r w:rsidRPr="00125070">
        <w:rPr>
          <w:i/>
          <w:color w:val="000000"/>
          <w:sz w:val="22"/>
        </w:rPr>
        <w:t xml:space="preserve">      5</w:t>
      </w:r>
      <w:r w:rsidRPr="00125070">
        <w:rPr>
          <w:color w:val="000000"/>
          <w:sz w:val="22"/>
        </w:rPr>
        <w:t xml:space="preserve">(1), pp. 21−34. </w:t>
      </w:r>
    </w:p>
    <w:p w:rsidR="007063D9" w:rsidRPr="00125070" w:rsidRDefault="001F7258" w:rsidP="00BD78C1">
      <w:pPr>
        <w:spacing w:after="0"/>
        <w:ind w:left="720" w:right="54" w:hanging="720"/>
        <w:jc w:val="left"/>
        <w:rPr>
          <w:sz w:val="22"/>
        </w:rPr>
      </w:pPr>
      <w:r w:rsidRPr="00125070">
        <w:rPr>
          <w:sz w:val="22"/>
        </w:rPr>
        <w:t xml:space="preserve"> </w:t>
      </w:r>
    </w:p>
    <w:p w:rsidR="007063D9" w:rsidRPr="00125070" w:rsidRDefault="001F7258" w:rsidP="00BD78C1">
      <w:pPr>
        <w:spacing w:after="0"/>
        <w:ind w:left="720" w:right="54" w:hanging="720"/>
        <w:rPr>
          <w:sz w:val="22"/>
        </w:rPr>
      </w:pPr>
      <w:proofErr w:type="spellStart"/>
      <w:r w:rsidRPr="00125070">
        <w:rPr>
          <w:sz w:val="22"/>
        </w:rPr>
        <w:t>Cused</w:t>
      </w:r>
      <w:proofErr w:type="spellEnd"/>
      <w:r w:rsidRPr="00125070">
        <w:rPr>
          <w:sz w:val="22"/>
        </w:rPr>
        <w:t>, J (</w:t>
      </w:r>
      <w:r w:rsidR="00D2254A" w:rsidRPr="00125070">
        <w:rPr>
          <w:sz w:val="22"/>
        </w:rPr>
        <w:t>2010</w:t>
      </w:r>
      <w:r w:rsidRPr="00125070">
        <w:rPr>
          <w:sz w:val="22"/>
        </w:rPr>
        <w:t xml:space="preserve">) </w:t>
      </w:r>
      <w:r w:rsidR="00C469D3" w:rsidRPr="00125070">
        <w:rPr>
          <w:sz w:val="22"/>
        </w:rPr>
        <w:t>Challenge-based</w:t>
      </w:r>
      <w:r w:rsidRPr="00125070">
        <w:rPr>
          <w:sz w:val="22"/>
        </w:rPr>
        <w:t xml:space="preserve"> Learning and Collage Instruction; </w:t>
      </w:r>
      <w:r w:rsidRPr="00125070">
        <w:rPr>
          <w:i/>
          <w:sz w:val="22"/>
        </w:rPr>
        <w:t xml:space="preserve">Effective use of Student Learning </w:t>
      </w:r>
      <w:proofErr w:type="spellStart"/>
      <w:r w:rsidRPr="00125070">
        <w:rPr>
          <w:i/>
          <w:sz w:val="22"/>
        </w:rPr>
        <w:t>Tearms</w:t>
      </w:r>
      <w:proofErr w:type="spellEnd"/>
      <w:r w:rsidRPr="00125070">
        <w:rPr>
          <w:i/>
          <w:sz w:val="22"/>
        </w:rPr>
        <w:t>,</w:t>
      </w:r>
      <w:r w:rsidRPr="00125070">
        <w:rPr>
          <w:sz w:val="22"/>
        </w:rPr>
        <w:t xml:space="preserve"> California State University, California. </w:t>
      </w:r>
    </w:p>
    <w:p w:rsidR="007063D9" w:rsidRPr="00125070" w:rsidRDefault="001F7258" w:rsidP="00BD78C1">
      <w:pPr>
        <w:spacing w:after="0"/>
        <w:ind w:left="720" w:right="54" w:hanging="720"/>
        <w:jc w:val="left"/>
        <w:rPr>
          <w:sz w:val="22"/>
        </w:rPr>
      </w:pPr>
      <w:r w:rsidRPr="00125070">
        <w:rPr>
          <w:sz w:val="22"/>
        </w:rPr>
        <w:t xml:space="preserve"> </w:t>
      </w:r>
    </w:p>
    <w:p w:rsidR="007063D9" w:rsidRPr="00125070" w:rsidRDefault="001F7258" w:rsidP="00BD78C1">
      <w:pPr>
        <w:spacing w:after="0"/>
        <w:ind w:left="720" w:right="54" w:hanging="720"/>
        <w:jc w:val="left"/>
        <w:rPr>
          <w:sz w:val="22"/>
        </w:rPr>
      </w:pPr>
      <w:proofErr w:type="spellStart"/>
      <w:r w:rsidRPr="00125070">
        <w:rPr>
          <w:sz w:val="22"/>
        </w:rPr>
        <w:t>Datom</w:t>
      </w:r>
      <w:proofErr w:type="spellEnd"/>
      <w:r w:rsidRPr="00125070">
        <w:rPr>
          <w:sz w:val="22"/>
        </w:rPr>
        <w:t xml:space="preserve">, N. A. (2012), Effects of Class Size on Students Academic Achievement        </w:t>
      </w:r>
      <w:proofErr w:type="gramStart"/>
      <w:r w:rsidRPr="00125070">
        <w:rPr>
          <w:sz w:val="22"/>
        </w:rPr>
        <w:t>In</w:t>
      </w:r>
      <w:proofErr w:type="gramEnd"/>
      <w:r w:rsidRPr="00125070">
        <w:rPr>
          <w:sz w:val="22"/>
        </w:rPr>
        <w:t xml:space="preserve"> </w:t>
      </w:r>
      <w:r w:rsidR="00C469D3" w:rsidRPr="00125070">
        <w:rPr>
          <w:sz w:val="22"/>
        </w:rPr>
        <w:t>Basic Science and Technology</w:t>
      </w:r>
      <w:r w:rsidRPr="00125070">
        <w:rPr>
          <w:sz w:val="22"/>
        </w:rPr>
        <w:t xml:space="preserve"> in Zaria Educational Zone, Kaduna State Nigeria. Department of       Science Education </w:t>
      </w:r>
      <w:r w:rsidRPr="00125070">
        <w:rPr>
          <w:i/>
          <w:sz w:val="22"/>
        </w:rPr>
        <w:t>Postgraduate Seminar Series</w:t>
      </w:r>
      <w:r w:rsidRPr="00125070">
        <w:rPr>
          <w:sz w:val="22"/>
        </w:rPr>
        <w:t xml:space="preserve"> </w:t>
      </w:r>
      <w:proofErr w:type="spellStart"/>
      <w:r w:rsidRPr="00125070">
        <w:rPr>
          <w:sz w:val="22"/>
        </w:rPr>
        <w:t>Ahmadu</w:t>
      </w:r>
      <w:proofErr w:type="spellEnd"/>
      <w:r w:rsidRPr="00125070">
        <w:rPr>
          <w:sz w:val="22"/>
        </w:rPr>
        <w:t xml:space="preserve"> Bello University, Zaria.        </w:t>
      </w:r>
      <w:proofErr w:type="spellStart"/>
      <w:r w:rsidRPr="00125070">
        <w:rPr>
          <w:sz w:val="22"/>
        </w:rPr>
        <w:t>Vol</w:t>
      </w:r>
      <w:proofErr w:type="spellEnd"/>
      <w:r w:rsidRPr="00125070">
        <w:rPr>
          <w:sz w:val="22"/>
        </w:rPr>
        <w:t xml:space="preserve"> 1 No. 1  </w:t>
      </w:r>
    </w:p>
    <w:p w:rsidR="007063D9" w:rsidRPr="00125070" w:rsidRDefault="001F7258" w:rsidP="00BD78C1">
      <w:pPr>
        <w:spacing w:after="0"/>
        <w:ind w:left="720" w:right="54" w:hanging="720"/>
        <w:jc w:val="left"/>
        <w:rPr>
          <w:sz w:val="22"/>
        </w:rPr>
      </w:pPr>
      <w:r w:rsidRPr="00125070">
        <w:rPr>
          <w:sz w:val="22"/>
        </w:rPr>
        <w:t xml:space="preserve"> </w:t>
      </w:r>
    </w:p>
    <w:p w:rsidR="007063D9" w:rsidRPr="00125070" w:rsidRDefault="001F7258" w:rsidP="00BD78C1">
      <w:pPr>
        <w:spacing w:after="0"/>
        <w:ind w:left="720" w:right="54" w:hanging="720"/>
        <w:rPr>
          <w:sz w:val="22"/>
        </w:rPr>
      </w:pPr>
      <w:r w:rsidRPr="00125070">
        <w:rPr>
          <w:color w:val="000000"/>
          <w:sz w:val="22"/>
        </w:rPr>
        <w:t>Davis, B. G. (</w:t>
      </w:r>
      <w:r w:rsidR="00D2254A" w:rsidRPr="00125070">
        <w:rPr>
          <w:color w:val="000000"/>
          <w:sz w:val="22"/>
        </w:rPr>
        <w:t>2013</w:t>
      </w:r>
      <w:r w:rsidRPr="00125070">
        <w:rPr>
          <w:color w:val="000000"/>
          <w:sz w:val="22"/>
        </w:rPr>
        <w:t xml:space="preserve">). </w:t>
      </w:r>
      <w:r w:rsidRPr="00125070">
        <w:rPr>
          <w:i/>
          <w:color w:val="000000"/>
          <w:sz w:val="22"/>
        </w:rPr>
        <w:t>Tools for Teaching</w:t>
      </w:r>
      <w:r w:rsidRPr="00125070">
        <w:rPr>
          <w:color w:val="000000"/>
          <w:sz w:val="22"/>
        </w:rPr>
        <w:t>. San</w:t>
      </w:r>
      <w:r w:rsidR="00134EAD" w:rsidRPr="00125070">
        <w:rPr>
          <w:color w:val="000000"/>
          <w:sz w:val="22"/>
        </w:rPr>
        <w:t xml:space="preserve"> Francisco, </w:t>
      </w:r>
      <w:proofErr w:type="spellStart"/>
      <w:r w:rsidR="00134EAD" w:rsidRPr="00125070">
        <w:rPr>
          <w:color w:val="000000"/>
          <w:sz w:val="22"/>
        </w:rPr>
        <w:t>Jossey</w:t>
      </w:r>
      <w:proofErr w:type="spellEnd"/>
      <w:r w:rsidR="00134EAD" w:rsidRPr="00125070">
        <w:rPr>
          <w:color w:val="000000"/>
          <w:sz w:val="22"/>
        </w:rPr>
        <w:t xml:space="preserve">-Bass. </w:t>
      </w:r>
      <w:r w:rsidRPr="00125070">
        <w:rPr>
          <w:color w:val="000000"/>
          <w:sz w:val="22"/>
        </w:rPr>
        <w:t xml:space="preserve">http://teaching.berkeley.edu/ </w:t>
      </w:r>
      <w:proofErr w:type="spellStart"/>
      <w:r w:rsidRPr="00125070">
        <w:rPr>
          <w:color w:val="000000"/>
          <w:sz w:val="22"/>
        </w:rPr>
        <w:t>bgd</w:t>
      </w:r>
      <w:proofErr w:type="spellEnd"/>
      <w:r w:rsidRPr="00125070">
        <w:rPr>
          <w:color w:val="000000"/>
          <w:sz w:val="22"/>
        </w:rPr>
        <w:t>/</w:t>
      </w:r>
      <w:r w:rsidR="00C469D3" w:rsidRPr="00125070">
        <w:rPr>
          <w:color w:val="000000"/>
          <w:sz w:val="22"/>
        </w:rPr>
        <w:t>challenge-based</w:t>
      </w:r>
      <w:r w:rsidRPr="00125070">
        <w:rPr>
          <w:color w:val="000000"/>
          <w:sz w:val="22"/>
        </w:rPr>
        <w:t xml:space="preserve">.html </w:t>
      </w:r>
    </w:p>
    <w:p w:rsidR="007063D9" w:rsidRPr="00125070" w:rsidRDefault="001F7258" w:rsidP="00BD78C1">
      <w:pPr>
        <w:spacing w:after="0"/>
        <w:ind w:left="720" w:right="54" w:hanging="720"/>
        <w:jc w:val="left"/>
        <w:rPr>
          <w:sz w:val="22"/>
        </w:rPr>
      </w:pPr>
      <w:r w:rsidRPr="00125070">
        <w:rPr>
          <w:i/>
          <w:sz w:val="22"/>
        </w:rPr>
        <w:t xml:space="preserve"> </w:t>
      </w:r>
    </w:p>
    <w:p w:rsidR="007063D9" w:rsidRPr="00125070" w:rsidRDefault="001F7258" w:rsidP="00BD78C1">
      <w:pPr>
        <w:spacing w:after="0"/>
        <w:ind w:left="720" w:right="54" w:hanging="720"/>
        <w:rPr>
          <w:sz w:val="22"/>
        </w:rPr>
      </w:pPr>
      <w:proofErr w:type="spellStart"/>
      <w:r w:rsidRPr="00125070">
        <w:rPr>
          <w:sz w:val="22"/>
        </w:rPr>
        <w:t>Dyel</w:t>
      </w:r>
      <w:proofErr w:type="spellEnd"/>
      <w:r w:rsidRPr="00125070">
        <w:rPr>
          <w:sz w:val="22"/>
        </w:rPr>
        <w:t xml:space="preserve"> B. D. (2011), Effects of Cooperative Learning Strategy on Academic   </w:t>
      </w:r>
    </w:p>
    <w:p w:rsidR="007063D9" w:rsidRPr="00125070" w:rsidRDefault="001F7258" w:rsidP="008007DF">
      <w:pPr>
        <w:spacing w:after="0"/>
        <w:ind w:left="720" w:right="54" w:hanging="720"/>
        <w:rPr>
          <w:sz w:val="22"/>
        </w:rPr>
      </w:pPr>
      <w:r w:rsidRPr="00125070">
        <w:rPr>
          <w:sz w:val="22"/>
        </w:rPr>
        <w:t xml:space="preserve">      Performance and Attitude of </w:t>
      </w:r>
      <w:r w:rsidR="00C469D3" w:rsidRPr="00125070">
        <w:rPr>
          <w:sz w:val="22"/>
        </w:rPr>
        <w:t>Basic Science and Technology</w:t>
      </w:r>
      <w:r w:rsidRPr="00125070">
        <w:rPr>
          <w:sz w:val="22"/>
        </w:rPr>
        <w:t xml:space="preserve"> Students in Large Classes. Unpublished        </w:t>
      </w:r>
      <w:proofErr w:type="spellStart"/>
      <w:r w:rsidRPr="00125070">
        <w:rPr>
          <w:sz w:val="22"/>
        </w:rPr>
        <w:t>M.ed</w:t>
      </w:r>
      <w:proofErr w:type="spellEnd"/>
      <w:r w:rsidRPr="00125070">
        <w:rPr>
          <w:sz w:val="22"/>
        </w:rPr>
        <w:t xml:space="preserve"> Dissertation Science Education Department </w:t>
      </w:r>
      <w:proofErr w:type="spellStart"/>
      <w:r w:rsidRPr="00125070">
        <w:rPr>
          <w:sz w:val="22"/>
        </w:rPr>
        <w:t>Ahmadu</w:t>
      </w:r>
      <w:proofErr w:type="spellEnd"/>
      <w:r w:rsidRPr="00125070">
        <w:rPr>
          <w:sz w:val="22"/>
        </w:rPr>
        <w:t xml:space="preserve"> Bello University Zaria.  </w:t>
      </w:r>
    </w:p>
    <w:p w:rsidR="007063D9" w:rsidRPr="00125070" w:rsidRDefault="001F7258" w:rsidP="00BD78C1">
      <w:pPr>
        <w:spacing w:after="0"/>
        <w:ind w:left="720" w:right="54" w:hanging="720"/>
        <w:rPr>
          <w:sz w:val="22"/>
        </w:rPr>
      </w:pPr>
      <w:r w:rsidRPr="00125070">
        <w:rPr>
          <w:sz w:val="22"/>
        </w:rPr>
        <w:t>Esther E. (2012), Influence of Cognitive Ability on Junior</w:t>
      </w:r>
      <w:r w:rsidR="00125070">
        <w:rPr>
          <w:sz w:val="22"/>
        </w:rPr>
        <w:t xml:space="preserve"> Secondary Two Students’ </w:t>
      </w:r>
      <w:r w:rsidRPr="00125070">
        <w:rPr>
          <w:sz w:val="22"/>
        </w:rPr>
        <w:t xml:space="preserve">Achievement in Home Economics. </w:t>
      </w:r>
      <w:r w:rsidRPr="00125070">
        <w:rPr>
          <w:i/>
          <w:sz w:val="22"/>
        </w:rPr>
        <w:t>Journal of Research in Curriculum and Teaching</w:t>
      </w:r>
      <w:r w:rsidRPr="00125070">
        <w:rPr>
          <w:sz w:val="22"/>
        </w:rPr>
        <w:t xml:space="preserve">.  </w:t>
      </w:r>
    </w:p>
    <w:p w:rsidR="007063D9" w:rsidRPr="00125070" w:rsidRDefault="001F7258" w:rsidP="00BD78C1">
      <w:pPr>
        <w:spacing w:after="0"/>
        <w:ind w:left="720" w:right="54" w:hanging="720"/>
        <w:jc w:val="left"/>
        <w:rPr>
          <w:sz w:val="22"/>
        </w:rPr>
      </w:pPr>
      <w:r w:rsidRPr="00125070">
        <w:rPr>
          <w:sz w:val="22"/>
        </w:rPr>
        <w:t xml:space="preserve"> </w:t>
      </w:r>
      <w:r w:rsidRPr="00125070">
        <w:rPr>
          <w:i/>
          <w:sz w:val="22"/>
        </w:rPr>
        <w:t xml:space="preserve"> </w:t>
      </w:r>
    </w:p>
    <w:p w:rsidR="007063D9" w:rsidRPr="00125070" w:rsidRDefault="001F7258" w:rsidP="00BD78C1">
      <w:pPr>
        <w:spacing w:after="0"/>
        <w:ind w:left="720" w:right="54" w:hanging="720"/>
        <w:jc w:val="left"/>
        <w:rPr>
          <w:sz w:val="22"/>
        </w:rPr>
      </w:pPr>
      <w:proofErr w:type="spellStart"/>
      <w:r w:rsidRPr="00125070">
        <w:rPr>
          <w:color w:val="000000"/>
          <w:sz w:val="22"/>
        </w:rPr>
        <w:t>Gipps</w:t>
      </w:r>
      <w:proofErr w:type="spellEnd"/>
      <w:r w:rsidRPr="00125070">
        <w:rPr>
          <w:color w:val="000000"/>
          <w:sz w:val="22"/>
        </w:rPr>
        <w:t xml:space="preserve"> C (</w:t>
      </w:r>
      <w:r w:rsidR="00134EAD" w:rsidRPr="00125070">
        <w:rPr>
          <w:color w:val="000000"/>
          <w:sz w:val="22"/>
        </w:rPr>
        <w:t>2012</w:t>
      </w:r>
      <w:r w:rsidRPr="00125070">
        <w:rPr>
          <w:color w:val="000000"/>
          <w:sz w:val="22"/>
        </w:rPr>
        <w:t xml:space="preserve">). A fair test. In: P. </w:t>
      </w:r>
      <w:proofErr w:type="spellStart"/>
      <w:r w:rsidRPr="00125070">
        <w:rPr>
          <w:color w:val="000000"/>
          <w:sz w:val="22"/>
        </w:rPr>
        <w:t>Ramroop</w:t>
      </w:r>
      <w:proofErr w:type="spellEnd"/>
      <w:r w:rsidRPr="00125070">
        <w:rPr>
          <w:color w:val="000000"/>
          <w:sz w:val="22"/>
        </w:rPr>
        <w:t xml:space="preserve"> (Ed). </w:t>
      </w:r>
      <w:r w:rsidRPr="00125070">
        <w:rPr>
          <w:i/>
          <w:color w:val="000000"/>
          <w:sz w:val="22"/>
        </w:rPr>
        <w:t>A Gender i</w:t>
      </w:r>
      <w:r w:rsidR="00125070">
        <w:rPr>
          <w:i/>
          <w:color w:val="000000"/>
          <w:sz w:val="22"/>
        </w:rPr>
        <w:t xml:space="preserve">nclusive multi dimension </w:t>
      </w:r>
      <w:r w:rsidRPr="00125070">
        <w:rPr>
          <w:i/>
          <w:color w:val="000000"/>
          <w:sz w:val="22"/>
        </w:rPr>
        <w:t>approach to the empowerment of learners in science education.</w:t>
      </w:r>
      <w:r w:rsidR="00125070">
        <w:rPr>
          <w:color w:val="000000"/>
          <w:sz w:val="22"/>
        </w:rPr>
        <w:t xml:space="preserve"> </w:t>
      </w:r>
      <w:proofErr w:type="spellStart"/>
      <w:r w:rsidR="00125070">
        <w:rPr>
          <w:color w:val="000000"/>
          <w:sz w:val="22"/>
        </w:rPr>
        <w:t>Mauritus</w:t>
      </w:r>
      <w:proofErr w:type="spellEnd"/>
      <w:r w:rsidR="00125070">
        <w:rPr>
          <w:color w:val="000000"/>
          <w:sz w:val="22"/>
        </w:rPr>
        <w:t xml:space="preserve">: M.I.E. </w:t>
      </w:r>
      <w:r w:rsidRPr="00125070">
        <w:rPr>
          <w:color w:val="000000"/>
          <w:sz w:val="22"/>
        </w:rPr>
        <w:t xml:space="preserve">Publishers. </w:t>
      </w:r>
    </w:p>
    <w:p w:rsidR="007063D9" w:rsidRPr="00125070" w:rsidRDefault="001F7258" w:rsidP="00BD78C1">
      <w:pPr>
        <w:spacing w:after="0"/>
        <w:ind w:left="720" w:right="54" w:hanging="720"/>
        <w:jc w:val="left"/>
        <w:rPr>
          <w:sz w:val="22"/>
        </w:rPr>
      </w:pPr>
      <w:r w:rsidRPr="00125070">
        <w:rPr>
          <w:i/>
          <w:color w:val="000000"/>
          <w:sz w:val="22"/>
        </w:rPr>
        <w:t xml:space="preserve"> </w:t>
      </w:r>
    </w:p>
    <w:p w:rsidR="007063D9" w:rsidRPr="00125070" w:rsidRDefault="001F7258" w:rsidP="00BD78C1">
      <w:pPr>
        <w:spacing w:after="0"/>
        <w:ind w:left="720" w:right="54" w:hanging="720"/>
        <w:rPr>
          <w:sz w:val="22"/>
        </w:rPr>
      </w:pPr>
      <w:proofErr w:type="spellStart"/>
      <w:r w:rsidRPr="00125070">
        <w:rPr>
          <w:sz w:val="22"/>
        </w:rPr>
        <w:t>Gokhale</w:t>
      </w:r>
      <w:proofErr w:type="spellEnd"/>
      <w:r w:rsidRPr="00125070">
        <w:rPr>
          <w:sz w:val="22"/>
        </w:rPr>
        <w:t>, A.A</w:t>
      </w:r>
      <w:proofErr w:type="gramStart"/>
      <w:r w:rsidRPr="00125070">
        <w:rPr>
          <w:sz w:val="22"/>
        </w:rPr>
        <w:t>.(</w:t>
      </w:r>
      <w:proofErr w:type="gramEnd"/>
      <w:r w:rsidR="00134EAD" w:rsidRPr="00125070">
        <w:rPr>
          <w:sz w:val="22"/>
        </w:rPr>
        <w:t>2014</w:t>
      </w:r>
      <w:r w:rsidRPr="00125070">
        <w:rPr>
          <w:sz w:val="22"/>
        </w:rPr>
        <w:t>).</w:t>
      </w:r>
      <w:r w:rsidR="00C469D3" w:rsidRPr="00125070">
        <w:rPr>
          <w:sz w:val="22"/>
        </w:rPr>
        <w:t>Challenge-based</w:t>
      </w:r>
      <w:r w:rsidRPr="00125070">
        <w:rPr>
          <w:sz w:val="22"/>
        </w:rPr>
        <w:t xml:space="preserve"> Learning Enhances Critical Thinking. </w:t>
      </w:r>
      <w:r w:rsidR="00125070">
        <w:rPr>
          <w:i/>
          <w:sz w:val="22"/>
        </w:rPr>
        <w:t xml:space="preserve">Journal of </w:t>
      </w:r>
      <w:proofErr w:type="gramStart"/>
      <w:r w:rsidRPr="00125070">
        <w:rPr>
          <w:i/>
          <w:sz w:val="22"/>
        </w:rPr>
        <w:t>Technology  Education</w:t>
      </w:r>
      <w:proofErr w:type="gramEnd"/>
      <w:r w:rsidRPr="00125070">
        <w:rPr>
          <w:i/>
          <w:sz w:val="22"/>
        </w:rPr>
        <w:t>, 7</w:t>
      </w:r>
      <w:r w:rsidRPr="00125070">
        <w:rPr>
          <w:sz w:val="22"/>
        </w:rPr>
        <w:t xml:space="preserve">(1), 22–30. </w:t>
      </w:r>
    </w:p>
    <w:p w:rsidR="007063D9" w:rsidRPr="00125070" w:rsidRDefault="001F7258" w:rsidP="00BD78C1">
      <w:pPr>
        <w:spacing w:after="0"/>
        <w:ind w:left="720" w:right="54" w:hanging="720"/>
        <w:jc w:val="left"/>
        <w:rPr>
          <w:sz w:val="22"/>
        </w:rPr>
      </w:pPr>
      <w:r w:rsidRPr="00125070">
        <w:rPr>
          <w:sz w:val="22"/>
        </w:rPr>
        <w:lastRenderedPageBreak/>
        <w:t xml:space="preserve"> </w:t>
      </w:r>
    </w:p>
    <w:p w:rsidR="007063D9" w:rsidRPr="00125070" w:rsidRDefault="001F7258" w:rsidP="00BD78C1">
      <w:pPr>
        <w:spacing w:after="0"/>
        <w:ind w:left="720" w:right="54" w:hanging="720"/>
        <w:rPr>
          <w:sz w:val="22"/>
        </w:rPr>
      </w:pPr>
      <w:r w:rsidRPr="00125070">
        <w:rPr>
          <w:sz w:val="22"/>
        </w:rPr>
        <w:t>Johnson, D. W. and Johnson R. T. (</w:t>
      </w:r>
      <w:r w:rsidR="00D33AB2" w:rsidRPr="00125070">
        <w:rPr>
          <w:sz w:val="22"/>
        </w:rPr>
        <w:t>2012</w:t>
      </w:r>
      <w:r w:rsidRPr="00125070">
        <w:rPr>
          <w:sz w:val="22"/>
        </w:rPr>
        <w:t xml:space="preserve">) </w:t>
      </w:r>
      <w:r w:rsidRPr="00125070">
        <w:rPr>
          <w:i/>
          <w:sz w:val="22"/>
        </w:rPr>
        <w:t>Cooperative Learning and Feedback in   Technology-Based Instruction</w:t>
      </w:r>
      <w:r w:rsidRPr="00125070">
        <w:rPr>
          <w:sz w:val="22"/>
        </w:rPr>
        <w:t>. In Dempsey, J., an</w:t>
      </w:r>
      <w:r w:rsidR="00D33AB2" w:rsidRPr="00125070">
        <w:rPr>
          <w:sz w:val="22"/>
        </w:rPr>
        <w:t xml:space="preserve">d Sales, G. C. Ed. Interactive </w:t>
      </w:r>
      <w:r w:rsidRPr="00125070">
        <w:rPr>
          <w:sz w:val="22"/>
        </w:rPr>
        <w:t>Instruction and Feedback. Englewood Cliffs N</w:t>
      </w:r>
      <w:r w:rsidR="00D33AB2" w:rsidRPr="00125070">
        <w:rPr>
          <w:sz w:val="22"/>
        </w:rPr>
        <w:t xml:space="preserve">J: Educational </w:t>
      </w:r>
      <w:proofErr w:type="gramStart"/>
      <w:r w:rsidR="00D33AB2" w:rsidRPr="00125070">
        <w:rPr>
          <w:sz w:val="22"/>
        </w:rPr>
        <w:t xml:space="preserve">Technology  </w:t>
      </w:r>
      <w:r w:rsidRPr="00125070">
        <w:rPr>
          <w:sz w:val="22"/>
        </w:rPr>
        <w:t>Publications</w:t>
      </w:r>
      <w:proofErr w:type="gramEnd"/>
      <w:r w:rsidRPr="00125070">
        <w:rPr>
          <w:color w:val="000000"/>
          <w:sz w:val="22"/>
        </w:rPr>
        <w:t xml:space="preserve">. </w:t>
      </w:r>
    </w:p>
    <w:p w:rsidR="007063D9" w:rsidRPr="00125070" w:rsidRDefault="001F7258" w:rsidP="00BD78C1">
      <w:pPr>
        <w:spacing w:after="0"/>
        <w:ind w:left="720" w:right="54" w:hanging="720"/>
        <w:jc w:val="left"/>
        <w:rPr>
          <w:sz w:val="22"/>
        </w:rPr>
      </w:pPr>
      <w:r w:rsidRPr="00125070">
        <w:rPr>
          <w:color w:val="000000"/>
          <w:sz w:val="22"/>
        </w:rPr>
        <w:t xml:space="preserve"> </w:t>
      </w:r>
    </w:p>
    <w:p w:rsidR="007063D9" w:rsidRPr="00125070" w:rsidRDefault="001F7258" w:rsidP="00BD78C1">
      <w:pPr>
        <w:spacing w:after="0"/>
        <w:ind w:left="720" w:right="54" w:hanging="720"/>
        <w:jc w:val="left"/>
        <w:rPr>
          <w:sz w:val="22"/>
        </w:rPr>
      </w:pPr>
      <w:r w:rsidRPr="00125070">
        <w:rPr>
          <w:sz w:val="22"/>
        </w:rPr>
        <w:t>Kaufman, D.B., Felder, R.M., Fuller, H. (</w:t>
      </w:r>
      <w:r w:rsidR="00D33AB2" w:rsidRPr="00125070">
        <w:rPr>
          <w:sz w:val="22"/>
        </w:rPr>
        <w:t>2013</w:t>
      </w:r>
      <w:r w:rsidRPr="00125070">
        <w:rPr>
          <w:sz w:val="22"/>
        </w:rPr>
        <w:t xml:space="preserve">). “Accounting </w:t>
      </w:r>
      <w:r w:rsidR="00125070">
        <w:rPr>
          <w:sz w:val="22"/>
        </w:rPr>
        <w:t xml:space="preserve">for Individual Effort in </w:t>
      </w:r>
      <w:r w:rsidRPr="00125070">
        <w:rPr>
          <w:sz w:val="22"/>
        </w:rPr>
        <w:t xml:space="preserve">Cooperative Learning Teams,” </w:t>
      </w:r>
      <w:r w:rsidRPr="00125070">
        <w:rPr>
          <w:i/>
          <w:sz w:val="22"/>
        </w:rPr>
        <w:t>J. Engr. Education, 89</w:t>
      </w:r>
      <w:r w:rsidRPr="00125070">
        <w:rPr>
          <w:sz w:val="22"/>
        </w:rPr>
        <w:t>(2), 133–140. View at</w:t>
      </w:r>
      <w:r w:rsidRPr="00125070">
        <w:rPr>
          <w:b/>
          <w:i/>
          <w:sz w:val="22"/>
        </w:rPr>
        <w:t xml:space="preserve">         </w:t>
      </w:r>
      <w:r w:rsidRPr="00125070">
        <w:rPr>
          <w:sz w:val="22"/>
        </w:rPr>
        <w:t xml:space="preserve">www2.ncsu.edu/effective_teaching/ </w:t>
      </w:r>
    </w:p>
    <w:p w:rsidR="00133780" w:rsidRPr="00125070" w:rsidRDefault="00133780" w:rsidP="00BD78C1">
      <w:pPr>
        <w:spacing w:after="0"/>
        <w:ind w:left="720" w:right="54" w:hanging="720"/>
        <w:jc w:val="left"/>
        <w:rPr>
          <w:b/>
          <w:i/>
          <w:sz w:val="22"/>
        </w:rPr>
      </w:pPr>
      <w:r w:rsidRPr="00125070">
        <w:rPr>
          <w:b/>
          <w:i/>
          <w:sz w:val="22"/>
        </w:rPr>
        <w:t xml:space="preserve"> </w:t>
      </w:r>
    </w:p>
    <w:p w:rsidR="007063D9" w:rsidRPr="00125070" w:rsidRDefault="001F7258" w:rsidP="00BD78C1">
      <w:pPr>
        <w:spacing w:after="0"/>
        <w:ind w:left="720" w:right="54" w:hanging="720"/>
        <w:jc w:val="left"/>
        <w:rPr>
          <w:sz w:val="22"/>
        </w:rPr>
      </w:pPr>
      <w:proofErr w:type="spellStart"/>
      <w:r w:rsidRPr="00125070">
        <w:rPr>
          <w:sz w:val="22"/>
        </w:rPr>
        <w:t>Kolawole</w:t>
      </w:r>
      <w:proofErr w:type="spellEnd"/>
      <w:r w:rsidRPr="00125070">
        <w:rPr>
          <w:sz w:val="22"/>
        </w:rPr>
        <w:t>, E.B. (</w:t>
      </w:r>
      <w:r w:rsidR="00BD78C1" w:rsidRPr="00125070">
        <w:rPr>
          <w:sz w:val="22"/>
        </w:rPr>
        <w:t>2011</w:t>
      </w:r>
      <w:r w:rsidRPr="00125070">
        <w:rPr>
          <w:sz w:val="22"/>
        </w:rPr>
        <w:t>). Effects of Competitive and Cooperati</w:t>
      </w:r>
      <w:r w:rsidR="00125070">
        <w:rPr>
          <w:sz w:val="22"/>
        </w:rPr>
        <w:t xml:space="preserve">ve Learning Strategies on </w:t>
      </w:r>
      <w:r w:rsidR="00166C18" w:rsidRPr="00125070">
        <w:rPr>
          <w:sz w:val="22"/>
        </w:rPr>
        <w:t>Academic Achievement</w:t>
      </w:r>
      <w:r w:rsidRPr="00125070">
        <w:rPr>
          <w:sz w:val="22"/>
        </w:rPr>
        <w:t xml:space="preserve"> of Nigerian Students in Mathematics. </w:t>
      </w:r>
      <w:r w:rsidR="00125070">
        <w:rPr>
          <w:i/>
          <w:sz w:val="22"/>
        </w:rPr>
        <w:t xml:space="preserve">Educational research </w:t>
      </w:r>
      <w:r w:rsidRPr="00125070">
        <w:rPr>
          <w:i/>
          <w:sz w:val="22"/>
        </w:rPr>
        <w:t>Review, 3 (1)</w:t>
      </w:r>
      <w:r w:rsidRPr="00125070">
        <w:rPr>
          <w:sz w:val="22"/>
        </w:rPr>
        <w:t xml:space="preserve">, 33-37. </w:t>
      </w:r>
      <w:r w:rsidRPr="00125070">
        <w:rPr>
          <w:sz w:val="22"/>
        </w:rPr>
        <w:tab/>
        <w:t xml:space="preserve"> </w:t>
      </w:r>
    </w:p>
    <w:p w:rsidR="007063D9" w:rsidRPr="00125070" w:rsidRDefault="001F7258" w:rsidP="00BD78C1">
      <w:pPr>
        <w:spacing w:after="0"/>
        <w:ind w:left="720" w:right="54" w:hanging="720"/>
        <w:jc w:val="left"/>
        <w:rPr>
          <w:sz w:val="22"/>
        </w:rPr>
      </w:pPr>
      <w:r w:rsidRPr="00125070">
        <w:rPr>
          <w:i/>
          <w:sz w:val="22"/>
        </w:rPr>
        <w:t xml:space="preserve"> </w:t>
      </w:r>
    </w:p>
    <w:p w:rsidR="007063D9" w:rsidRPr="00125070" w:rsidRDefault="001F7258" w:rsidP="00BD78C1">
      <w:pPr>
        <w:spacing w:after="0"/>
        <w:ind w:left="720" w:right="54" w:hanging="720"/>
        <w:rPr>
          <w:sz w:val="22"/>
        </w:rPr>
      </w:pPr>
      <w:proofErr w:type="spellStart"/>
      <w:r w:rsidRPr="00125070">
        <w:rPr>
          <w:sz w:val="22"/>
        </w:rPr>
        <w:t>Lawal</w:t>
      </w:r>
      <w:proofErr w:type="spellEnd"/>
      <w:r w:rsidRPr="00125070">
        <w:rPr>
          <w:sz w:val="22"/>
        </w:rPr>
        <w:t>, F.K. (</w:t>
      </w:r>
      <w:r w:rsidR="00BD78C1" w:rsidRPr="00125070">
        <w:rPr>
          <w:sz w:val="22"/>
        </w:rPr>
        <w:t>2012</w:t>
      </w:r>
      <w:r w:rsidRPr="00125070">
        <w:rPr>
          <w:sz w:val="22"/>
        </w:rPr>
        <w:t>). Primary Science Teacher Preparation in Nigeria for the 21</w:t>
      </w:r>
      <w:r w:rsidRPr="00125070">
        <w:rPr>
          <w:sz w:val="22"/>
          <w:vertAlign w:val="superscript"/>
        </w:rPr>
        <w:t>st</w:t>
      </w:r>
      <w:r w:rsidR="00BD78C1" w:rsidRPr="00125070">
        <w:rPr>
          <w:sz w:val="22"/>
        </w:rPr>
        <w:t xml:space="preserve"> century: </w:t>
      </w:r>
      <w:r w:rsidRPr="00125070">
        <w:rPr>
          <w:sz w:val="22"/>
        </w:rPr>
        <w:t xml:space="preserve">The Challenges. </w:t>
      </w:r>
      <w:r w:rsidRPr="00125070">
        <w:rPr>
          <w:i/>
          <w:sz w:val="22"/>
        </w:rPr>
        <w:t>Journal of Educational Research and Development</w:t>
      </w:r>
      <w:r w:rsidRPr="00125070">
        <w:rPr>
          <w:sz w:val="22"/>
        </w:rPr>
        <w:t xml:space="preserve">. 2(1), 115-118. </w:t>
      </w:r>
    </w:p>
    <w:p w:rsidR="007063D9" w:rsidRPr="00125070" w:rsidRDefault="001F7258" w:rsidP="00BD78C1">
      <w:pPr>
        <w:spacing w:after="0"/>
        <w:ind w:left="720" w:right="54" w:hanging="720"/>
        <w:jc w:val="left"/>
        <w:rPr>
          <w:sz w:val="22"/>
        </w:rPr>
      </w:pPr>
      <w:r w:rsidRPr="00125070">
        <w:rPr>
          <w:sz w:val="22"/>
        </w:rPr>
        <w:t xml:space="preserve">   </w:t>
      </w:r>
    </w:p>
    <w:p w:rsidR="007063D9" w:rsidRPr="00125070" w:rsidRDefault="001F7258" w:rsidP="00BD78C1">
      <w:pPr>
        <w:spacing w:after="0"/>
        <w:ind w:left="720" w:right="54" w:hanging="720"/>
        <w:jc w:val="left"/>
        <w:rPr>
          <w:sz w:val="22"/>
        </w:rPr>
      </w:pPr>
      <w:r w:rsidRPr="00125070">
        <w:rPr>
          <w:sz w:val="22"/>
        </w:rPr>
        <w:t>Mari, J.S (</w:t>
      </w:r>
      <w:r w:rsidR="00BD78C1" w:rsidRPr="00125070">
        <w:rPr>
          <w:sz w:val="22"/>
        </w:rPr>
        <w:t>2010</w:t>
      </w:r>
      <w:r w:rsidRPr="00125070">
        <w:rPr>
          <w:sz w:val="22"/>
        </w:rPr>
        <w:t>), The Understanding of Science Pr</w:t>
      </w:r>
      <w:r w:rsidR="00125070">
        <w:rPr>
          <w:sz w:val="22"/>
        </w:rPr>
        <w:t xml:space="preserve">ocess and its Relationship to </w:t>
      </w:r>
      <w:r w:rsidRPr="00125070">
        <w:rPr>
          <w:sz w:val="22"/>
        </w:rPr>
        <w:t xml:space="preserve">Achievement in </w:t>
      </w:r>
      <w:proofErr w:type="gramStart"/>
      <w:r w:rsidRPr="00125070">
        <w:rPr>
          <w:sz w:val="22"/>
        </w:rPr>
        <w:t>Integrated  Science</w:t>
      </w:r>
      <w:proofErr w:type="gramEnd"/>
      <w:r w:rsidRPr="00125070">
        <w:rPr>
          <w:sz w:val="22"/>
        </w:rPr>
        <w:t xml:space="preserve">. An Unpublished </w:t>
      </w:r>
      <w:proofErr w:type="spellStart"/>
      <w:r w:rsidRPr="00125070">
        <w:rPr>
          <w:sz w:val="22"/>
        </w:rPr>
        <w:t>M.</w:t>
      </w:r>
      <w:r w:rsidR="00125070">
        <w:rPr>
          <w:sz w:val="22"/>
        </w:rPr>
        <w:t>ed</w:t>
      </w:r>
      <w:proofErr w:type="spellEnd"/>
      <w:r w:rsidR="00125070">
        <w:rPr>
          <w:sz w:val="22"/>
        </w:rPr>
        <w:t xml:space="preserve"> Thesis Department of </w:t>
      </w:r>
      <w:r w:rsidRPr="00125070">
        <w:rPr>
          <w:sz w:val="22"/>
        </w:rPr>
        <w:t xml:space="preserve">Education ABU Zaria. </w:t>
      </w:r>
    </w:p>
    <w:p w:rsidR="007063D9" w:rsidRPr="00125070" w:rsidRDefault="001F7258" w:rsidP="00BD78C1">
      <w:pPr>
        <w:spacing w:after="0"/>
        <w:ind w:left="720" w:right="54" w:hanging="720"/>
        <w:jc w:val="left"/>
        <w:rPr>
          <w:sz w:val="22"/>
        </w:rPr>
      </w:pPr>
      <w:r w:rsidRPr="00125070">
        <w:rPr>
          <w:sz w:val="22"/>
        </w:rPr>
        <w:t xml:space="preserve"> </w:t>
      </w:r>
    </w:p>
    <w:p w:rsidR="007063D9" w:rsidRPr="00125070" w:rsidRDefault="001F7258" w:rsidP="00BD78C1">
      <w:pPr>
        <w:spacing w:after="0"/>
        <w:ind w:left="720" w:right="54" w:hanging="720"/>
        <w:rPr>
          <w:sz w:val="22"/>
        </w:rPr>
      </w:pPr>
      <w:proofErr w:type="spellStart"/>
      <w:r w:rsidRPr="00125070">
        <w:rPr>
          <w:color w:val="000000"/>
          <w:sz w:val="22"/>
        </w:rPr>
        <w:t>O‟Connor</w:t>
      </w:r>
      <w:proofErr w:type="spellEnd"/>
      <w:r w:rsidRPr="00125070">
        <w:rPr>
          <w:color w:val="000000"/>
          <w:sz w:val="22"/>
        </w:rPr>
        <w:t xml:space="preserve"> JP (</w:t>
      </w:r>
      <w:r w:rsidR="00BD78C1" w:rsidRPr="00125070">
        <w:rPr>
          <w:color w:val="000000"/>
          <w:sz w:val="22"/>
        </w:rPr>
        <w:t>2011</w:t>
      </w:r>
      <w:r w:rsidRPr="00125070">
        <w:rPr>
          <w:color w:val="000000"/>
          <w:sz w:val="22"/>
        </w:rPr>
        <w:t>). An Overview of FEMSA. A paper pre</w:t>
      </w:r>
      <w:r w:rsidR="00BD78C1" w:rsidRPr="00125070">
        <w:rPr>
          <w:color w:val="000000"/>
          <w:sz w:val="22"/>
        </w:rPr>
        <w:t xml:space="preserve">sented at FEMSA/AFCLIST </w:t>
      </w:r>
      <w:r w:rsidRPr="00125070">
        <w:rPr>
          <w:color w:val="000000"/>
          <w:sz w:val="22"/>
        </w:rPr>
        <w:t xml:space="preserve">Gender Workshop, Nairobi Kenya. December, pp.6-8. </w:t>
      </w:r>
    </w:p>
    <w:p w:rsidR="007063D9" w:rsidRPr="00125070" w:rsidRDefault="001F7258" w:rsidP="00BD78C1">
      <w:pPr>
        <w:spacing w:after="0"/>
        <w:ind w:left="720" w:right="54" w:hanging="720"/>
        <w:jc w:val="left"/>
        <w:rPr>
          <w:sz w:val="22"/>
        </w:rPr>
      </w:pPr>
      <w:r w:rsidRPr="00125070">
        <w:rPr>
          <w:sz w:val="22"/>
        </w:rPr>
        <w:t xml:space="preserve"> </w:t>
      </w:r>
    </w:p>
    <w:p w:rsidR="007063D9" w:rsidRPr="00125070" w:rsidRDefault="001F7258" w:rsidP="00BD78C1">
      <w:pPr>
        <w:spacing w:after="0"/>
        <w:ind w:left="720" w:right="54" w:hanging="720"/>
        <w:rPr>
          <w:sz w:val="22"/>
        </w:rPr>
      </w:pPr>
      <w:proofErr w:type="spellStart"/>
      <w:r w:rsidRPr="00125070">
        <w:rPr>
          <w:sz w:val="22"/>
        </w:rPr>
        <w:t>Ogunkola</w:t>
      </w:r>
      <w:proofErr w:type="spellEnd"/>
      <w:r w:rsidRPr="00125070">
        <w:rPr>
          <w:sz w:val="22"/>
        </w:rPr>
        <w:t xml:space="preserve">, J.B. &amp; </w:t>
      </w:r>
      <w:proofErr w:type="spellStart"/>
      <w:r w:rsidRPr="00125070">
        <w:rPr>
          <w:sz w:val="22"/>
        </w:rPr>
        <w:t>Bilesanmi-Awoderu</w:t>
      </w:r>
      <w:proofErr w:type="spellEnd"/>
      <w:r w:rsidRPr="00125070">
        <w:rPr>
          <w:sz w:val="22"/>
        </w:rPr>
        <w:t xml:space="preserve"> (</w:t>
      </w:r>
      <w:r w:rsidR="00BD78C1" w:rsidRPr="00125070">
        <w:rPr>
          <w:sz w:val="22"/>
        </w:rPr>
        <w:t>2011</w:t>
      </w:r>
      <w:r w:rsidRPr="00125070">
        <w:rPr>
          <w:sz w:val="22"/>
        </w:rPr>
        <w:t>). Effects of Laborator</w:t>
      </w:r>
      <w:r w:rsidR="00BD78C1" w:rsidRPr="00125070">
        <w:rPr>
          <w:sz w:val="22"/>
        </w:rPr>
        <w:t xml:space="preserve">y and Lecture Methods </w:t>
      </w:r>
      <w:r w:rsidRPr="00125070">
        <w:rPr>
          <w:sz w:val="22"/>
        </w:rPr>
        <w:t xml:space="preserve">on Students‟ Achievement in Biology. </w:t>
      </w:r>
      <w:r w:rsidRPr="00125070">
        <w:rPr>
          <w:i/>
          <w:sz w:val="22"/>
        </w:rPr>
        <w:t>African Journal of Education, 5 (2)</w:t>
      </w:r>
      <w:r w:rsidRPr="00125070">
        <w:rPr>
          <w:sz w:val="22"/>
        </w:rPr>
        <w:t xml:space="preserve">, 247-260. </w:t>
      </w:r>
    </w:p>
    <w:p w:rsidR="007063D9" w:rsidRPr="00125070" w:rsidRDefault="001F7258" w:rsidP="00BD78C1">
      <w:pPr>
        <w:spacing w:after="0"/>
        <w:ind w:left="720" w:right="54" w:hanging="720"/>
        <w:jc w:val="left"/>
        <w:rPr>
          <w:sz w:val="22"/>
        </w:rPr>
      </w:pPr>
      <w:r w:rsidRPr="00125070">
        <w:rPr>
          <w:sz w:val="22"/>
        </w:rPr>
        <w:t xml:space="preserve"> </w:t>
      </w:r>
    </w:p>
    <w:p w:rsidR="007063D9" w:rsidRPr="00125070" w:rsidRDefault="001F7258" w:rsidP="00BD78C1">
      <w:pPr>
        <w:spacing w:after="0"/>
        <w:ind w:left="720" w:right="54" w:hanging="720"/>
        <w:jc w:val="left"/>
        <w:rPr>
          <w:sz w:val="22"/>
        </w:rPr>
      </w:pPr>
      <w:proofErr w:type="spellStart"/>
      <w:r w:rsidRPr="00125070">
        <w:rPr>
          <w:sz w:val="22"/>
        </w:rPr>
        <w:t>Slavin</w:t>
      </w:r>
      <w:proofErr w:type="spellEnd"/>
      <w:r w:rsidRPr="00125070">
        <w:rPr>
          <w:sz w:val="22"/>
        </w:rPr>
        <w:t>, R.L</w:t>
      </w:r>
      <w:proofErr w:type="gramStart"/>
      <w:r w:rsidRPr="00125070">
        <w:rPr>
          <w:sz w:val="22"/>
        </w:rPr>
        <w:t>.(</w:t>
      </w:r>
      <w:proofErr w:type="gramEnd"/>
      <w:r w:rsidR="00BD78C1" w:rsidRPr="00125070">
        <w:rPr>
          <w:sz w:val="22"/>
        </w:rPr>
        <w:t>2015</w:t>
      </w:r>
      <w:r w:rsidRPr="00125070">
        <w:rPr>
          <w:sz w:val="22"/>
        </w:rPr>
        <w:t>). Students Team Learning in Mat</w:t>
      </w:r>
      <w:r w:rsidR="00BD78C1" w:rsidRPr="00125070">
        <w:rPr>
          <w:sz w:val="22"/>
        </w:rPr>
        <w:t xml:space="preserve">hematics. In Davidson, N., ed. </w:t>
      </w:r>
      <w:r w:rsidRPr="00125070">
        <w:rPr>
          <w:i/>
          <w:sz w:val="22"/>
        </w:rPr>
        <w:t>Cooperative Learning in Mathematics</w:t>
      </w:r>
      <w:r w:rsidRPr="00125070">
        <w:rPr>
          <w:sz w:val="22"/>
        </w:rPr>
        <w:t>: a Handbook for Tea</w:t>
      </w:r>
      <w:r w:rsidR="00BD78C1" w:rsidRPr="00125070">
        <w:rPr>
          <w:sz w:val="22"/>
        </w:rPr>
        <w:t xml:space="preserve">chers, 69-102. Reading,   </w:t>
      </w:r>
      <w:proofErr w:type="spellStart"/>
      <w:r w:rsidRPr="00125070">
        <w:rPr>
          <w:sz w:val="22"/>
        </w:rPr>
        <w:t>M.A</w:t>
      </w:r>
      <w:proofErr w:type="gramStart"/>
      <w:r w:rsidRPr="00125070">
        <w:rPr>
          <w:sz w:val="22"/>
        </w:rPr>
        <w:t>,Addison</w:t>
      </w:r>
      <w:proofErr w:type="spellEnd"/>
      <w:proofErr w:type="gramEnd"/>
      <w:r w:rsidRPr="00125070">
        <w:rPr>
          <w:sz w:val="22"/>
        </w:rPr>
        <w:t xml:space="preserve">-Wesley. </w:t>
      </w:r>
    </w:p>
    <w:p w:rsidR="007063D9" w:rsidRPr="00125070" w:rsidRDefault="001F7258" w:rsidP="00BD78C1">
      <w:pPr>
        <w:spacing w:after="0"/>
        <w:ind w:left="720" w:right="54" w:hanging="720"/>
        <w:jc w:val="left"/>
        <w:rPr>
          <w:sz w:val="22"/>
        </w:rPr>
      </w:pPr>
      <w:r w:rsidRPr="00125070">
        <w:rPr>
          <w:sz w:val="22"/>
        </w:rPr>
        <w:t xml:space="preserve"> </w:t>
      </w:r>
    </w:p>
    <w:p w:rsidR="007063D9" w:rsidRPr="00125070" w:rsidRDefault="001F7258" w:rsidP="00BD78C1">
      <w:pPr>
        <w:spacing w:after="0"/>
        <w:ind w:left="720" w:right="54" w:hanging="720"/>
        <w:rPr>
          <w:sz w:val="22"/>
        </w:rPr>
      </w:pPr>
      <w:proofErr w:type="spellStart"/>
      <w:r w:rsidRPr="00125070">
        <w:rPr>
          <w:sz w:val="22"/>
        </w:rPr>
        <w:t>Srinivas</w:t>
      </w:r>
      <w:proofErr w:type="spellEnd"/>
      <w:r w:rsidRPr="00125070">
        <w:rPr>
          <w:sz w:val="22"/>
        </w:rPr>
        <w:t xml:space="preserve">, H. (2010). Global Development Research Center: </w:t>
      </w:r>
      <w:r w:rsidR="00C469D3" w:rsidRPr="00125070">
        <w:rPr>
          <w:i/>
          <w:sz w:val="22"/>
        </w:rPr>
        <w:t>Challenge-based</w:t>
      </w:r>
      <w:r w:rsidRPr="00125070">
        <w:rPr>
          <w:i/>
          <w:sz w:val="22"/>
        </w:rPr>
        <w:t xml:space="preserve"> learning.</w:t>
      </w:r>
      <w:r w:rsidRPr="00125070">
        <w:rPr>
          <w:sz w:val="22"/>
        </w:rPr>
        <w:t xml:space="preserve">  </w:t>
      </w:r>
    </w:p>
    <w:p w:rsidR="007063D9" w:rsidRPr="00125070" w:rsidRDefault="001F7258" w:rsidP="00BD78C1">
      <w:pPr>
        <w:spacing w:after="0"/>
        <w:ind w:left="720" w:right="54" w:hanging="720"/>
        <w:rPr>
          <w:sz w:val="22"/>
        </w:rPr>
      </w:pPr>
      <w:r w:rsidRPr="00125070">
        <w:rPr>
          <w:sz w:val="22"/>
        </w:rPr>
        <w:t xml:space="preserve">       Retrieved from http://www.gdrc.org/kmgmt/c-lear</w:t>
      </w:r>
      <w:r w:rsidR="00BD78C1" w:rsidRPr="00125070">
        <w:rPr>
          <w:sz w:val="22"/>
        </w:rPr>
        <w:t>n/index.html on January 29, 2019</w:t>
      </w:r>
      <w:r w:rsidRPr="00125070">
        <w:rPr>
          <w:sz w:val="22"/>
        </w:rPr>
        <w:t xml:space="preserve">. </w:t>
      </w:r>
    </w:p>
    <w:p w:rsidR="007063D9" w:rsidRPr="00125070" w:rsidRDefault="001F7258" w:rsidP="00BD78C1">
      <w:pPr>
        <w:spacing w:after="0"/>
        <w:ind w:left="720" w:right="54" w:hanging="720"/>
        <w:jc w:val="left"/>
        <w:rPr>
          <w:sz w:val="22"/>
        </w:rPr>
      </w:pPr>
      <w:r w:rsidRPr="00125070">
        <w:rPr>
          <w:sz w:val="22"/>
        </w:rPr>
        <w:t xml:space="preserve"> </w:t>
      </w:r>
    </w:p>
    <w:p w:rsidR="007063D9" w:rsidRPr="00125070" w:rsidRDefault="001F7258" w:rsidP="00FC13D2">
      <w:pPr>
        <w:spacing w:after="0"/>
        <w:ind w:left="720" w:right="54" w:hanging="720"/>
        <w:rPr>
          <w:sz w:val="22"/>
        </w:rPr>
      </w:pPr>
      <w:r w:rsidRPr="00125070">
        <w:rPr>
          <w:sz w:val="22"/>
        </w:rPr>
        <w:t>Us</w:t>
      </w:r>
      <w:r w:rsidR="00BD78C1" w:rsidRPr="00125070">
        <w:rPr>
          <w:sz w:val="22"/>
        </w:rPr>
        <w:t>man, I.A (2016</w:t>
      </w:r>
      <w:r w:rsidRPr="00125070">
        <w:rPr>
          <w:sz w:val="22"/>
        </w:rPr>
        <w:t>). Effects of Indoor Laboratory Instruction</w:t>
      </w:r>
      <w:r w:rsidR="00125070">
        <w:rPr>
          <w:sz w:val="22"/>
        </w:rPr>
        <w:t xml:space="preserve">al Methods on Academic </w:t>
      </w:r>
      <w:r w:rsidRPr="00125070">
        <w:rPr>
          <w:sz w:val="22"/>
        </w:rPr>
        <w:t>Achievement of Junior Secondary School Integrated Science</w:t>
      </w:r>
      <w:r w:rsidR="00125070">
        <w:rPr>
          <w:sz w:val="22"/>
        </w:rPr>
        <w:t xml:space="preserve"> Students in Zaria Local</w:t>
      </w:r>
      <w:r w:rsidRPr="00125070">
        <w:rPr>
          <w:sz w:val="22"/>
        </w:rPr>
        <w:t xml:space="preserve"> Government Area Kaduna State.</w:t>
      </w:r>
      <w:r w:rsidRPr="00125070">
        <w:rPr>
          <w:i/>
          <w:sz w:val="22"/>
        </w:rPr>
        <w:t xml:space="preserve"> Journal of Studies in</w:t>
      </w:r>
      <w:r w:rsidR="00125070">
        <w:rPr>
          <w:i/>
          <w:sz w:val="22"/>
        </w:rPr>
        <w:t xml:space="preserve"> Science and Mathematics </w:t>
      </w:r>
      <w:r w:rsidRPr="00125070">
        <w:rPr>
          <w:i/>
          <w:sz w:val="22"/>
        </w:rPr>
        <w:t>Education.</w:t>
      </w:r>
      <w:r w:rsidRPr="00125070">
        <w:rPr>
          <w:sz w:val="22"/>
        </w:rPr>
        <w:t xml:space="preserve"> Department </w:t>
      </w:r>
      <w:r w:rsidR="008007DF" w:rsidRPr="00125070">
        <w:rPr>
          <w:sz w:val="22"/>
        </w:rPr>
        <w:t xml:space="preserve">of Education </w:t>
      </w:r>
      <w:proofErr w:type="spellStart"/>
      <w:r w:rsidR="008007DF" w:rsidRPr="00125070">
        <w:rPr>
          <w:sz w:val="22"/>
        </w:rPr>
        <w:t>Ahmadu</w:t>
      </w:r>
      <w:proofErr w:type="spellEnd"/>
      <w:r w:rsidR="008007DF" w:rsidRPr="00125070">
        <w:rPr>
          <w:sz w:val="22"/>
        </w:rPr>
        <w:t xml:space="preserve"> </w:t>
      </w:r>
      <w:r w:rsidRPr="00125070">
        <w:rPr>
          <w:sz w:val="22"/>
        </w:rPr>
        <w:t>Bello University Zaria</w:t>
      </w:r>
      <w:r w:rsidR="008007DF" w:rsidRPr="00125070">
        <w:rPr>
          <w:sz w:val="22"/>
        </w:rPr>
        <w:t>.</w:t>
      </w:r>
    </w:p>
    <w:p w:rsidR="00C469D3" w:rsidRPr="00125070" w:rsidRDefault="001F7258" w:rsidP="008007DF">
      <w:pPr>
        <w:spacing w:after="0"/>
        <w:ind w:left="720" w:right="54" w:hanging="720"/>
        <w:jc w:val="left"/>
        <w:rPr>
          <w:sz w:val="22"/>
        </w:rPr>
      </w:pPr>
      <w:r w:rsidRPr="00125070">
        <w:rPr>
          <w:sz w:val="22"/>
        </w:rPr>
        <w:t xml:space="preserve"> </w:t>
      </w:r>
      <w:r w:rsidR="00C469D3" w:rsidRPr="00125070">
        <w:rPr>
          <w:sz w:val="22"/>
        </w:rPr>
        <w:t xml:space="preserve">Johnson, Laurence F.; Smith, Rachel S.; </w:t>
      </w:r>
      <w:proofErr w:type="spellStart"/>
      <w:r w:rsidR="00C469D3" w:rsidRPr="00125070">
        <w:rPr>
          <w:sz w:val="22"/>
        </w:rPr>
        <w:t>Smythe</w:t>
      </w:r>
      <w:proofErr w:type="spellEnd"/>
      <w:r w:rsidR="00C469D3" w:rsidRPr="00125070">
        <w:rPr>
          <w:sz w:val="22"/>
        </w:rPr>
        <w:t xml:space="preserve">, J. Troy; </w:t>
      </w:r>
      <w:proofErr w:type="spellStart"/>
      <w:r w:rsidR="00C469D3" w:rsidRPr="00125070">
        <w:rPr>
          <w:sz w:val="22"/>
        </w:rPr>
        <w:t>Varon</w:t>
      </w:r>
      <w:proofErr w:type="spellEnd"/>
      <w:r w:rsidR="00C469D3" w:rsidRPr="00125070">
        <w:rPr>
          <w:sz w:val="22"/>
        </w:rPr>
        <w:t>, Rachel K. (2009). Challenge – Based Learning: An Approach for Our Time. Austin, Texas: The New Media Consortium</w:t>
      </w:r>
      <w:bookmarkStart w:id="0" w:name="_GoBack"/>
      <w:bookmarkEnd w:id="0"/>
    </w:p>
    <w:sectPr w:rsidR="00C469D3" w:rsidRPr="00125070" w:rsidSect="00C456F1">
      <w:footerReference w:type="even" r:id="rId15"/>
      <w:footerReference w:type="default" r:id="rId16"/>
      <w:footerReference w:type="first" r:id="rId17"/>
      <w:pgSz w:w="12240" w:h="15840"/>
      <w:pgMar w:top="1440" w:right="1080" w:bottom="990" w:left="14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18C" w:rsidRDefault="0055518C">
      <w:pPr>
        <w:spacing w:after="0"/>
      </w:pPr>
      <w:r>
        <w:separator/>
      </w:r>
    </w:p>
  </w:endnote>
  <w:endnote w:type="continuationSeparator" w:id="0">
    <w:p w:rsidR="0055518C" w:rsidRDefault="005551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89" w:rsidRDefault="00B17C89">
    <w:pPr>
      <w:spacing w:after="30"/>
      <w:ind w:left="0" w:firstLine="0"/>
      <w:jc w:val="center"/>
    </w:pPr>
    <w:r>
      <w:fldChar w:fldCharType="begin"/>
    </w:r>
    <w:r>
      <w:instrText xml:space="preserve"> PAGE   \* MERGEFORMAT </w:instrText>
    </w:r>
    <w:r>
      <w:fldChar w:fldCharType="separate"/>
    </w:r>
    <w:r>
      <w:rPr>
        <w:rFonts w:ascii="Calibri" w:eastAsia="Calibri" w:hAnsi="Calibri" w:cs="Calibri"/>
        <w:color w:val="000000"/>
        <w:sz w:val="22"/>
      </w:rPr>
      <w:t>104</w:t>
    </w:r>
    <w:r>
      <w:rPr>
        <w:rFonts w:ascii="Calibri" w:eastAsia="Calibri" w:hAnsi="Calibri" w:cs="Calibri"/>
        <w:color w:val="000000"/>
        <w:sz w:val="22"/>
      </w:rPr>
      <w:fldChar w:fldCharType="end"/>
    </w:r>
    <w:r>
      <w:rPr>
        <w:rFonts w:ascii="Calibri" w:eastAsia="Calibri" w:hAnsi="Calibri" w:cs="Calibri"/>
        <w:color w:val="000000"/>
        <w:sz w:val="22"/>
      </w:rPr>
      <w:t xml:space="preserve"> </w:t>
    </w:r>
  </w:p>
  <w:p w:rsidR="00B17C89" w:rsidRDefault="00B17C89">
    <w:pPr>
      <w:spacing w:after="0"/>
      <w:ind w:left="0" w:firstLine="0"/>
      <w:jc w:val="left"/>
    </w:pPr>
    <w:r>
      <w:rPr>
        <w:rFonts w:ascii="Calibri" w:eastAsia="Calibri" w:hAnsi="Calibri" w:cs="Calibri"/>
        <w:color w:val="000000"/>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89" w:rsidRDefault="00B17C89">
    <w:pPr>
      <w:spacing w:after="30"/>
      <w:ind w:left="0" w:firstLine="0"/>
      <w:jc w:val="center"/>
    </w:pPr>
    <w:r>
      <w:fldChar w:fldCharType="begin"/>
    </w:r>
    <w:r>
      <w:instrText xml:space="preserve"> PAGE   \* MERGEFORMAT </w:instrText>
    </w:r>
    <w:r>
      <w:fldChar w:fldCharType="separate"/>
    </w:r>
    <w:r w:rsidR="0096103A" w:rsidRPr="0096103A">
      <w:rPr>
        <w:rFonts w:ascii="Calibri" w:eastAsia="Calibri" w:hAnsi="Calibri" w:cs="Calibri"/>
        <w:noProof/>
        <w:color w:val="000000"/>
        <w:sz w:val="22"/>
      </w:rPr>
      <w:t>14</w:t>
    </w:r>
    <w:r>
      <w:rPr>
        <w:rFonts w:ascii="Calibri" w:eastAsia="Calibri" w:hAnsi="Calibri" w:cs="Calibri"/>
        <w:color w:val="000000"/>
        <w:sz w:val="22"/>
      </w:rPr>
      <w:fldChar w:fldCharType="end"/>
    </w:r>
    <w:r>
      <w:rPr>
        <w:rFonts w:ascii="Calibri" w:eastAsia="Calibri" w:hAnsi="Calibri" w:cs="Calibri"/>
        <w:color w:val="000000"/>
        <w:sz w:val="22"/>
      </w:rPr>
      <w:t xml:space="preserve"> </w:t>
    </w:r>
  </w:p>
  <w:p w:rsidR="00B17C89" w:rsidRDefault="00B17C89">
    <w:pPr>
      <w:spacing w:after="0"/>
      <w:ind w:left="0" w:firstLine="0"/>
      <w:jc w:val="left"/>
    </w:pPr>
    <w:r>
      <w:rPr>
        <w:rFonts w:ascii="Calibri" w:eastAsia="Calibri" w:hAnsi="Calibri" w:cs="Calibri"/>
        <w:color w:val="000000"/>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89" w:rsidRDefault="00B17C89">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18C" w:rsidRDefault="0055518C">
      <w:pPr>
        <w:spacing w:after="0"/>
      </w:pPr>
      <w:r>
        <w:separator/>
      </w:r>
    </w:p>
  </w:footnote>
  <w:footnote w:type="continuationSeparator" w:id="0">
    <w:p w:rsidR="0055518C" w:rsidRDefault="005551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F306D"/>
    <w:multiLevelType w:val="hybridMultilevel"/>
    <w:tmpl w:val="014C0AD2"/>
    <w:lvl w:ilvl="0" w:tplc="7184508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7606254">
      <w:start w:val="1"/>
      <w:numFmt w:val="lowerLetter"/>
      <w:lvlText w:val="%2"/>
      <w:lvlJc w:val="left"/>
      <w:pPr>
        <w:ind w:left="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B660952">
      <w:start w:val="1"/>
      <w:numFmt w:val="decimal"/>
      <w:lvlRestart w:val="0"/>
      <w:lvlText w:val="%3."/>
      <w:lvlJc w:val="left"/>
      <w:pPr>
        <w:ind w:left="1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DAFB50">
      <w:start w:val="1"/>
      <w:numFmt w:val="decimal"/>
      <w:lvlText w:val="%4"/>
      <w:lvlJc w:val="left"/>
      <w:pPr>
        <w:ind w:left="19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3443652">
      <w:start w:val="1"/>
      <w:numFmt w:val="lowerLetter"/>
      <w:lvlText w:val="%5"/>
      <w:lvlJc w:val="left"/>
      <w:pPr>
        <w:ind w:left="27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623D8C">
      <w:start w:val="1"/>
      <w:numFmt w:val="lowerRoman"/>
      <w:lvlText w:val="%6"/>
      <w:lvlJc w:val="left"/>
      <w:pPr>
        <w:ind w:left="34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54CBEB4">
      <w:start w:val="1"/>
      <w:numFmt w:val="decimal"/>
      <w:lvlText w:val="%7"/>
      <w:lvlJc w:val="left"/>
      <w:pPr>
        <w:ind w:left="41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C184648">
      <w:start w:val="1"/>
      <w:numFmt w:val="lowerLetter"/>
      <w:lvlText w:val="%8"/>
      <w:lvlJc w:val="left"/>
      <w:pPr>
        <w:ind w:left="48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B142946">
      <w:start w:val="1"/>
      <w:numFmt w:val="lowerRoman"/>
      <w:lvlText w:val="%9"/>
      <w:lvlJc w:val="left"/>
      <w:pPr>
        <w:ind w:left="55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39C16C8C"/>
    <w:multiLevelType w:val="hybridMultilevel"/>
    <w:tmpl w:val="F7087F24"/>
    <w:lvl w:ilvl="0" w:tplc="F6B41BE4">
      <w:start w:val="1"/>
      <w:numFmt w:val="decimal"/>
      <w:lvlText w:val="%1."/>
      <w:lvlJc w:val="left"/>
      <w:pPr>
        <w:ind w:left="90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1" w:tplc="5CAE1652">
      <w:start w:val="1"/>
      <w:numFmt w:val="lowerLetter"/>
      <w:lvlText w:val="%2"/>
      <w:lvlJc w:val="left"/>
      <w:pPr>
        <w:ind w:left="162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2" w:tplc="9ED4C5D8">
      <w:start w:val="1"/>
      <w:numFmt w:val="lowerRoman"/>
      <w:lvlText w:val="%3"/>
      <w:lvlJc w:val="left"/>
      <w:pPr>
        <w:ind w:left="234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3" w:tplc="62FE2178">
      <w:start w:val="1"/>
      <w:numFmt w:val="decimal"/>
      <w:lvlText w:val="%4"/>
      <w:lvlJc w:val="left"/>
      <w:pPr>
        <w:ind w:left="306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4" w:tplc="4B56866A">
      <w:start w:val="1"/>
      <w:numFmt w:val="lowerLetter"/>
      <w:lvlText w:val="%5"/>
      <w:lvlJc w:val="left"/>
      <w:pPr>
        <w:ind w:left="378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5" w:tplc="061A658E">
      <w:start w:val="1"/>
      <w:numFmt w:val="lowerRoman"/>
      <w:lvlText w:val="%6"/>
      <w:lvlJc w:val="left"/>
      <w:pPr>
        <w:ind w:left="450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6" w:tplc="93DCCFFE">
      <w:start w:val="1"/>
      <w:numFmt w:val="decimal"/>
      <w:lvlText w:val="%7"/>
      <w:lvlJc w:val="left"/>
      <w:pPr>
        <w:ind w:left="522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7" w:tplc="C512F42C">
      <w:start w:val="1"/>
      <w:numFmt w:val="lowerLetter"/>
      <w:lvlText w:val="%8"/>
      <w:lvlJc w:val="left"/>
      <w:pPr>
        <w:ind w:left="594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8" w:tplc="FD262ECE">
      <w:start w:val="1"/>
      <w:numFmt w:val="lowerRoman"/>
      <w:lvlText w:val="%9"/>
      <w:lvlJc w:val="left"/>
      <w:pPr>
        <w:ind w:left="666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abstractNum>
  <w:abstractNum w:abstractNumId="2">
    <w:nsid w:val="3AC2770F"/>
    <w:multiLevelType w:val="hybridMultilevel"/>
    <w:tmpl w:val="7B1422A8"/>
    <w:lvl w:ilvl="0" w:tplc="142C4F0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6A6FCA6">
      <w:start w:val="1"/>
      <w:numFmt w:val="lowerLetter"/>
      <w:lvlText w:val="%2"/>
      <w:lvlJc w:val="left"/>
      <w:pPr>
        <w:ind w:left="5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9264CC">
      <w:start w:val="1"/>
      <w:numFmt w:val="decimal"/>
      <w:lvlRestart w:val="0"/>
      <w:lvlText w:val="%3."/>
      <w:lvlJc w:val="left"/>
      <w:pPr>
        <w:ind w:left="1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64CC322">
      <w:start w:val="1"/>
      <w:numFmt w:val="decimal"/>
      <w:lvlText w:val="%4"/>
      <w:lvlJc w:val="left"/>
      <w:pPr>
        <w:ind w:left="18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F5C2AFC">
      <w:start w:val="1"/>
      <w:numFmt w:val="lowerLetter"/>
      <w:lvlText w:val="%5"/>
      <w:lvlJc w:val="left"/>
      <w:pPr>
        <w:ind w:left="26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E27650">
      <w:start w:val="1"/>
      <w:numFmt w:val="lowerRoman"/>
      <w:lvlText w:val="%6"/>
      <w:lvlJc w:val="left"/>
      <w:pPr>
        <w:ind w:left="33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4BEBED0">
      <w:start w:val="1"/>
      <w:numFmt w:val="decimal"/>
      <w:lvlText w:val="%7"/>
      <w:lvlJc w:val="left"/>
      <w:pPr>
        <w:ind w:left="40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6C09108">
      <w:start w:val="1"/>
      <w:numFmt w:val="lowerLetter"/>
      <w:lvlText w:val="%8"/>
      <w:lvlJc w:val="left"/>
      <w:pPr>
        <w:ind w:left="47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D94AEE6">
      <w:start w:val="1"/>
      <w:numFmt w:val="lowerRoman"/>
      <w:lvlText w:val="%9"/>
      <w:lvlJc w:val="left"/>
      <w:pPr>
        <w:ind w:left="54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3CFD7B1B"/>
    <w:multiLevelType w:val="hybridMultilevel"/>
    <w:tmpl w:val="2144904E"/>
    <w:lvl w:ilvl="0" w:tplc="72C697B0">
      <w:start w:val="1"/>
      <w:numFmt w:val="decimal"/>
      <w:lvlText w:val="(%1)"/>
      <w:lvlJc w:val="left"/>
      <w:pPr>
        <w:ind w:left="8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4C0C28C">
      <w:start w:val="1"/>
      <w:numFmt w:val="lowerLetter"/>
      <w:lvlText w:val="%2"/>
      <w:lvlJc w:val="left"/>
      <w:pPr>
        <w:ind w:left="16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CD69F62">
      <w:start w:val="1"/>
      <w:numFmt w:val="lowerRoman"/>
      <w:lvlText w:val="%3"/>
      <w:lvlJc w:val="left"/>
      <w:pPr>
        <w:ind w:left="23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A9C506C">
      <w:start w:val="1"/>
      <w:numFmt w:val="decimal"/>
      <w:lvlText w:val="%4"/>
      <w:lvlJc w:val="left"/>
      <w:pPr>
        <w:ind w:left="30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0A4122">
      <w:start w:val="1"/>
      <w:numFmt w:val="lowerLetter"/>
      <w:lvlText w:val="%5"/>
      <w:lvlJc w:val="left"/>
      <w:pPr>
        <w:ind w:left="37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D8AC094">
      <w:start w:val="1"/>
      <w:numFmt w:val="lowerRoman"/>
      <w:lvlText w:val="%6"/>
      <w:lvlJc w:val="left"/>
      <w:pPr>
        <w:ind w:left="44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11052B6">
      <w:start w:val="1"/>
      <w:numFmt w:val="decimal"/>
      <w:lvlText w:val="%7"/>
      <w:lvlJc w:val="left"/>
      <w:pPr>
        <w:ind w:left="52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52ACD8A">
      <w:start w:val="1"/>
      <w:numFmt w:val="lowerLetter"/>
      <w:lvlText w:val="%8"/>
      <w:lvlJc w:val="left"/>
      <w:pPr>
        <w:ind w:left="59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03C73F6">
      <w:start w:val="1"/>
      <w:numFmt w:val="lowerRoman"/>
      <w:lvlText w:val="%9"/>
      <w:lvlJc w:val="left"/>
      <w:pPr>
        <w:ind w:left="66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456E3DB0"/>
    <w:multiLevelType w:val="hybridMultilevel"/>
    <w:tmpl w:val="B6C2A5B0"/>
    <w:lvl w:ilvl="0" w:tplc="F69EB58A">
      <w:start w:val="1"/>
      <w:numFmt w:val="decimal"/>
      <w:lvlText w:val="%1."/>
      <w:lvlJc w:val="left"/>
      <w:pPr>
        <w:ind w:left="90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1" w:tplc="EF0E94CC">
      <w:start w:val="1"/>
      <w:numFmt w:val="lowerLetter"/>
      <w:lvlText w:val="%2"/>
      <w:lvlJc w:val="left"/>
      <w:pPr>
        <w:ind w:left="162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2" w:tplc="F424C926">
      <w:start w:val="1"/>
      <w:numFmt w:val="lowerRoman"/>
      <w:lvlText w:val="%3"/>
      <w:lvlJc w:val="left"/>
      <w:pPr>
        <w:ind w:left="234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3" w:tplc="67267274">
      <w:start w:val="1"/>
      <w:numFmt w:val="decimal"/>
      <w:lvlText w:val="%4"/>
      <w:lvlJc w:val="left"/>
      <w:pPr>
        <w:ind w:left="306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4" w:tplc="3C1EC37E">
      <w:start w:val="1"/>
      <w:numFmt w:val="lowerLetter"/>
      <w:lvlText w:val="%5"/>
      <w:lvlJc w:val="left"/>
      <w:pPr>
        <w:ind w:left="378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5" w:tplc="4A749F30">
      <w:start w:val="1"/>
      <w:numFmt w:val="lowerRoman"/>
      <w:lvlText w:val="%6"/>
      <w:lvlJc w:val="left"/>
      <w:pPr>
        <w:ind w:left="450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6" w:tplc="5D8655AE">
      <w:start w:val="1"/>
      <w:numFmt w:val="decimal"/>
      <w:lvlText w:val="%7"/>
      <w:lvlJc w:val="left"/>
      <w:pPr>
        <w:ind w:left="522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7" w:tplc="79B4924C">
      <w:start w:val="1"/>
      <w:numFmt w:val="lowerLetter"/>
      <w:lvlText w:val="%8"/>
      <w:lvlJc w:val="left"/>
      <w:pPr>
        <w:ind w:left="594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8" w:tplc="F66E5DC2">
      <w:start w:val="1"/>
      <w:numFmt w:val="lowerRoman"/>
      <w:lvlText w:val="%9"/>
      <w:lvlJc w:val="left"/>
      <w:pPr>
        <w:ind w:left="666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abstractNum>
  <w:abstractNum w:abstractNumId="5">
    <w:nsid w:val="5E290AEB"/>
    <w:multiLevelType w:val="hybridMultilevel"/>
    <w:tmpl w:val="FDE26DE2"/>
    <w:lvl w:ilvl="0" w:tplc="F7D09200">
      <w:start w:val="1"/>
      <w:numFmt w:val="bullet"/>
      <w:lvlText w:val="●"/>
      <w:lvlJc w:val="left"/>
      <w:pPr>
        <w:ind w:left="1166"/>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1" w:tplc="9D8A3342">
      <w:start w:val="1"/>
      <w:numFmt w:val="bullet"/>
      <w:lvlText w:val="o"/>
      <w:lvlJc w:val="left"/>
      <w:pPr>
        <w:ind w:left="198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2" w:tplc="F80A28B0">
      <w:start w:val="1"/>
      <w:numFmt w:val="bullet"/>
      <w:lvlText w:val="▪"/>
      <w:lvlJc w:val="left"/>
      <w:pPr>
        <w:ind w:left="270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3" w:tplc="32369DD0">
      <w:start w:val="1"/>
      <w:numFmt w:val="bullet"/>
      <w:lvlText w:val="•"/>
      <w:lvlJc w:val="left"/>
      <w:pPr>
        <w:ind w:left="342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4" w:tplc="A31E6032">
      <w:start w:val="1"/>
      <w:numFmt w:val="bullet"/>
      <w:lvlText w:val="o"/>
      <w:lvlJc w:val="left"/>
      <w:pPr>
        <w:ind w:left="414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5" w:tplc="F0D6F87E">
      <w:start w:val="1"/>
      <w:numFmt w:val="bullet"/>
      <w:lvlText w:val="▪"/>
      <w:lvlJc w:val="left"/>
      <w:pPr>
        <w:ind w:left="486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6" w:tplc="9B4C2A76">
      <w:start w:val="1"/>
      <w:numFmt w:val="bullet"/>
      <w:lvlText w:val="•"/>
      <w:lvlJc w:val="left"/>
      <w:pPr>
        <w:ind w:left="558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7" w:tplc="363268CC">
      <w:start w:val="1"/>
      <w:numFmt w:val="bullet"/>
      <w:lvlText w:val="o"/>
      <w:lvlJc w:val="left"/>
      <w:pPr>
        <w:ind w:left="630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lvl w:ilvl="8" w:tplc="CAFA7060">
      <w:start w:val="1"/>
      <w:numFmt w:val="bullet"/>
      <w:lvlText w:val="▪"/>
      <w:lvlJc w:val="left"/>
      <w:pPr>
        <w:ind w:left="7020"/>
      </w:pPr>
      <w:rPr>
        <w:rFonts w:ascii="Times New Roman" w:eastAsia="Times New Roman" w:hAnsi="Times New Roman" w:cs="Times New Roman"/>
        <w:b w:val="0"/>
        <w:i w:val="0"/>
        <w:strike w:val="0"/>
        <w:dstrike w:val="0"/>
        <w:color w:val="1D1B11"/>
        <w:sz w:val="24"/>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D9"/>
    <w:rsid w:val="00053FC7"/>
    <w:rsid w:val="0006331A"/>
    <w:rsid w:val="000F2050"/>
    <w:rsid w:val="00102D8C"/>
    <w:rsid w:val="001231CF"/>
    <w:rsid w:val="00125070"/>
    <w:rsid w:val="00133780"/>
    <w:rsid w:val="00134EAD"/>
    <w:rsid w:val="00166C18"/>
    <w:rsid w:val="001A74F7"/>
    <w:rsid w:val="001E1C12"/>
    <w:rsid w:val="001F7258"/>
    <w:rsid w:val="0023741F"/>
    <w:rsid w:val="002A2CA6"/>
    <w:rsid w:val="002A2FE4"/>
    <w:rsid w:val="003070F9"/>
    <w:rsid w:val="004D795F"/>
    <w:rsid w:val="0055518C"/>
    <w:rsid w:val="00570DC9"/>
    <w:rsid w:val="00601A04"/>
    <w:rsid w:val="006716D0"/>
    <w:rsid w:val="006D6140"/>
    <w:rsid w:val="007063D9"/>
    <w:rsid w:val="007121F7"/>
    <w:rsid w:val="00717174"/>
    <w:rsid w:val="008007DF"/>
    <w:rsid w:val="00813498"/>
    <w:rsid w:val="008204F8"/>
    <w:rsid w:val="008225DB"/>
    <w:rsid w:val="00836985"/>
    <w:rsid w:val="00856D48"/>
    <w:rsid w:val="008E042E"/>
    <w:rsid w:val="00946AC1"/>
    <w:rsid w:val="0096103A"/>
    <w:rsid w:val="009C57D7"/>
    <w:rsid w:val="009F2F51"/>
    <w:rsid w:val="00A26069"/>
    <w:rsid w:val="00A27B6F"/>
    <w:rsid w:val="00B17C89"/>
    <w:rsid w:val="00B40450"/>
    <w:rsid w:val="00BD78C1"/>
    <w:rsid w:val="00C456F1"/>
    <w:rsid w:val="00C469D3"/>
    <w:rsid w:val="00C729DB"/>
    <w:rsid w:val="00CC1770"/>
    <w:rsid w:val="00CE4338"/>
    <w:rsid w:val="00D2254A"/>
    <w:rsid w:val="00D33AB2"/>
    <w:rsid w:val="00D76AF8"/>
    <w:rsid w:val="00DC4905"/>
    <w:rsid w:val="00E605B8"/>
    <w:rsid w:val="00FC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ED971-4729-43CE-9CA7-DFE81734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7" w:line="240" w:lineRule="auto"/>
      <w:ind w:left="175" w:hanging="10"/>
      <w:jc w:val="both"/>
    </w:pPr>
    <w:rPr>
      <w:rFonts w:ascii="Times New Roman" w:eastAsia="Times New Roman" w:hAnsi="Times New Roman" w:cs="Times New Roman"/>
      <w:color w:val="1D1B11"/>
      <w:sz w:val="24"/>
    </w:rPr>
  </w:style>
  <w:style w:type="paragraph" w:styleId="Heading1">
    <w:name w:val="heading 1"/>
    <w:next w:val="Normal"/>
    <w:link w:val="Heading1Char"/>
    <w:uiPriority w:val="9"/>
    <w:unhideWhenUsed/>
    <w:qFormat/>
    <w:pPr>
      <w:keepNext/>
      <w:keepLines/>
      <w:spacing w:after="238" w:line="246" w:lineRule="auto"/>
      <w:ind w:left="29" w:right="8" w:hanging="10"/>
      <w:jc w:val="center"/>
      <w:outlineLvl w:val="0"/>
    </w:pPr>
    <w:rPr>
      <w:rFonts w:ascii="Times New Roman" w:eastAsia="Times New Roman" w:hAnsi="Times New Roman" w:cs="Times New Roman"/>
      <w:b/>
      <w:color w:val="1D1B11"/>
      <w:sz w:val="24"/>
    </w:rPr>
  </w:style>
  <w:style w:type="paragraph" w:styleId="Heading2">
    <w:name w:val="heading 2"/>
    <w:next w:val="Normal"/>
    <w:link w:val="Heading2Char"/>
    <w:uiPriority w:val="9"/>
    <w:unhideWhenUsed/>
    <w:qFormat/>
    <w:pPr>
      <w:keepNext/>
      <w:keepLines/>
      <w:spacing w:after="271" w:line="246" w:lineRule="auto"/>
      <w:ind w:left="175" w:hanging="10"/>
      <w:outlineLvl w:val="1"/>
    </w:pPr>
    <w:rPr>
      <w:rFonts w:ascii="Times New Roman" w:eastAsia="Times New Roman" w:hAnsi="Times New Roman" w:cs="Times New Roman"/>
      <w:b/>
      <w:color w:val="1D1B1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D1B11"/>
      <w:sz w:val="24"/>
    </w:rPr>
  </w:style>
  <w:style w:type="character" w:customStyle="1" w:styleId="Heading2Char">
    <w:name w:val="Heading 2 Char"/>
    <w:link w:val="Heading2"/>
    <w:rPr>
      <w:rFonts w:ascii="Times New Roman" w:eastAsia="Times New Roman" w:hAnsi="Times New Roman" w:cs="Times New Roman"/>
      <w:b/>
      <w:color w:val="1D1B1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456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6F1"/>
    <w:rPr>
      <w:rFonts w:ascii="Segoe UI" w:eastAsia="Times New Roman" w:hAnsi="Segoe UI" w:cs="Segoe UI"/>
      <w:color w:val="1D1B11"/>
      <w:sz w:val="18"/>
      <w:szCs w:val="18"/>
    </w:rPr>
  </w:style>
  <w:style w:type="character" w:styleId="Hyperlink">
    <w:name w:val="Hyperlink"/>
    <w:basedOn w:val="DefaultParagraphFont"/>
    <w:uiPriority w:val="99"/>
    <w:unhideWhenUsed/>
    <w:rsid w:val="00C729DB"/>
    <w:rPr>
      <w:color w:val="0563C1" w:themeColor="hyperlink"/>
      <w:u w:val="single"/>
    </w:rPr>
  </w:style>
  <w:style w:type="table" w:styleId="TableGrid0">
    <w:name w:val="Table Grid"/>
    <w:basedOn w:val="TableNormal"/>
    <w:uiPriority w:val="39"/>
    <w:rsid w:val="004D7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amatu.gimba@futminna.edu.ng" TargetMode="External"/><Relationship Id="rId13" Type="http://schemas.openxmlformats.org/officeDocument/2006/relationships/hyperlink" Target="http://www.teachingtimes.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bhass@yahoo.com" TargetMode="External"/><Relationship Id="rId12" Type="http://schemas.openxmlformats.org/officeDocument/2006/relationships/hyperlink" Target="http://www.onlineresearchjournals.org/IJE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lineresearchjournals.org/IJ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bdulshab@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arba.usman@futminna.edu.ng" TargetMode="External"/><Relationship Id="rId14" Type="http://schemas.openxmlformats.org/officeDocument/2006/relationships/hyperlink" Target="http://www.teachingtim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15</Pages>
  <Words>6099</Words>
  <Characters>34766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X-MAN</cp:lastModifiedBy>
  <cp:revision>13</cp:revision>
  <cp:lastPrinted>2019-07-21T01:22:00Z</cp:lastPrinted>
  <dcterms:created xsi:type="dcterms:W3CDTF">2019-07-30T11:43:00Z</dcterms:created>
  <dcterms:modified xsi:type="dcterms:W3CDTF">2019-10-08T07:46:00Z</dcterms:modified>
</cp:coreProperties>
</file>